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48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0"/>
        <w:gridCol w:w="4917"/>
      </w:tblGrid>
      <w:tr w:rsidR="00C3788A" w:rsidTr="00C3788A">
        <w:tc>
          <w:tcPr>
            <w:tcW w:w="4570" w:type="dxa"/>
          </w:tcPr>
          <w:p w:rsidR="00C3788A" w:rsidRDefault="00C3788A" w:rsidP="00C3788A">
            <w:pPr>
              <w:ind w:left="499"/>
              <w:rPr>
                <w:b/>
              </w:rPr>
            </w:pPr>
            <w:r>
              <w:rPr>
                <w:b/>
              </w:rPr>
              <w:t>Magyar Natúrpark Szövetség</w:t>
            </w:r>
          </w:p>
          <w:p w:rsidR="00C3788A" w:rsidRDefault="00C3788A" w:rsidP="00C3788A">
            <w:pPr>
              <w:ind w:left="4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 Békéscsaba, Szt. István tér 7.</w:t>
            </w:r>
          </w:p>
          <w:p w:rsidR="00C3788A" w:rsidRDefault="00C3788A" w:rsidP="00C3788A">
            <w:pPr>
              <w:ind w:left="499"/>
              <w:rPr>
                <w:sz w:val="21"/>
                <w:szCs w:val="21"/>
              </w:rPr>
            </w:pPr>
            <w:r w:rsidRPr="00E72471">
              <w:rPr>
                <w:sz w:val="20"/>
                <w:szCs w:val="20"/>
              </w:rPr>
              <w:t>Levelezési cím:</w:t>
            </w:r>
            <w:r>
              <w:rPr>
                <w:sz w:val="21"/>
                <w:szCs w:val="21"/>
              </w:rPr>
              <w:t xml:space="preserve"> 9730 Kőszeg, Fő tér 2.</w:t>
            </w:r>
          </w:p>
          <w:p w:rsidR="00C3788A" w:rsidRDefault="00C3788A" w:rsidP="004430F5">
            <w:pPr>
              <w:pStyle w:val="Szvegtrzs"/>
              <w:spacing w:after="0"/>
              <w:ind w:left="4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naturpark.hungary@gmail.com</w:t>
            </w:r>
          </w:p>
          <w:p w:rsidR="00C3788A" w:rsidRDefault="00C3788A" w:rsidP="00C3788A">
            <w:pPr>
              <w:pStyle w:val="Szvegtrzs"/>
              <w:spacing w:after="0"/>
              <w:ind w:left="4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www.naturparkok.hu </w:t>
            </w:r>
          </w:p>
          <w:p w:rsidR="00C3788A" w:rsidRDefault="00C3788A" w:rsidP="004430F5">
            <w:pPr>
              <w:jc w:val="center"/>
              <w:rPr>
                <w:b/>
              </w:rPr>
            </w:pPr>
          </w:p>
        </w:tc>
        <w:tc>
          <w:tcPr>
            <w:tcW w:w="4917" w:type="dxa"/>
          </w:tcPr>
          <w:p w:rsidR="00C3788A" w:rsidRDefault="00C3788A" w:rsidP="00C3788A">
            <w:pPr>
              <w:tabs>
                <w:tab w:val="left" w:pos="5529"/>
              </w:tabs>
              <w:ind w:right="1400"/>
              <w:rPr>
                <w:b/>
                <w:bCs/>
              </w:rPr>
            </w:pPr>
            <w:r>
              <w:rPr>
                <w:b/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184A98D" wp14:editId="09697C17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-83820</wp:posOffset>
                  </wp:positionV>
                  <wp:extent cx="904875" cy="885825"/>
                  <wp:effectExtent l="0" t="0" r="9525" b="9525"/>
                  <wp:wrapNone/>
                  <wp:docPr id="2" name="Kép 2" descr="natur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ur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462">
              <w:rPr>
                <w:b/>
                <w:noProof/>
              </w:rPr>
              <w:t>Hét Patak Gyöngye</w:t>
            </w:r>
            <w:r w:rsidRPr="007838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Natúrpark</w:t>
            </w:r>
            <w:r w:rsidRPr="007838C4">
              <w:rPr>
                <w:b/>
                <w:bCs/>
              </w:rPr>
              <w:t xml:space="preserve"> Egyesület</w:t>
            </w:r>
          </w:p>
          <w:p w:rsidR="00C3788A" w:rsidRPr="00450462" w:rsidRDefault="00C3788A" w:rsidP="00C3788A">
            <w:pPr>
              <w:tabs>
                <w:tab w:val="left" w:pos="5529"/>
              </w:tabs>
              <w:ind w:right="140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50462">
              <w:rPr>
                <w:color w:val="000000"/>
                <w:sz w:val="21"/>
                <w:szCs w:val="21"/>
                <w:shd w:val="clear" w:color="auto" w:fill="FFFFFF"/>
              </w:rPr>
              <w:t xml:space="preserve">7345 Alsómocsolád,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R</w:t>
            </w:r>
            <w:r w:rsidRPr="00450462">
              <w:rPr>
                <w:color w:val="000000"/>
                <w:sz w:val="21"/>
                <w:szCs w:val="21"/>
                <w:shd w:val="clear" w:color="auto" w:fill="FFFFFF"/>
              </w:rPr>
              <w:t>ákóczi u. 21.</w:t>
            </w:r>
          </w:p>
          <w:p w:rsidR="00C3788A" w:rsidRPr="00450462" w:rsidRDefault="00C3788A" w:rsidP="00C3788A">
            <w:pPr>
              <w:tabs>
                <w:tab w:val="left" w:pos="5529"/>
              </w:tabs>
              <w:ind w:right="2323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50462">
              <w:rPr>
                <w:color w:val="000000"/>
                <w:sz w:val="21"/>
                <w:szCs w:val="21"/>
                <w:shd w:val="clear" w:color="auto" w:fill="FFFFFF"/>
              </w:rPr>
              <w:t>turizmus@alsomocsolad.hu</w:t>
            </w:r>
          </w:p>
          <w:p w:rsidR="00C3788A" w:rsidRDefault="00C3788A" w:rsidP="00C3788A">
            <w:pPr>
              <w:tabs>
                <w:tab w:val="left" w:pos="5529"/>
              </w:tabs>
              <w:ind w:right="2323"/>
              <w:rPr>
                <w:sz w:val="21"/>
                <w:szCs w:val="21"/>
              </w:rPr>
            </w:pPr>
            <w:r w:rsidRPr="007838C4">
              <w:rPr>
                <w:sz w:val="21"/>
                <w:szCs w:val="21"/>
              </w:rPr>
              <w:t>www.</w:t>
            </w:r>
            <w:r>
              <w:rPr>
                <w:sz w:val="21"/>
                <w:szCs w:val="21"/>
              </w:rPr>
              <w:t>alsomocsolad</w:t>
            </w:r>
            <w:r w:rsidRPr="007838C4">
              <w:rPr>
                <w:sz w:val="21"/>
                <w:szCs w:val="21"/>
              </w:rPr>
              <w:t>.hu</w:t>
            </w:r>
          </w:p>
          <w:p w:rsidR="00C3788A" w:rsidRDefault="00C3788A" w:rsidP="004430F5">
            <w:pPr>
              <w:jc w:val="center"/>
              <w:rPr>
                <w:b/>
              </w:rPr>
            </w:pPr>
          </w:p>
        </w:tc>
      </w:tr>
    </w:tbl>
    <w:p w:rsidR="00C3788A" w:rsidRPr="000705E1" w:rsidRDefault="00C3788A" w:rsidP="00924867">
      <w:pPr>
        <w:rPr>
          <w:b/>
          <w:sz w:val="12"/>
        </w:rPr>
      </w:pPr>
      <w:bookmarkStart w:id="0" w:name="_GoBack"/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3DC5E193" wp14:editId="6B6BAC67">
            <wp:simplePos x="0" y="0"/>
            <wp:positionH relativeFrom="column">
              <wp:posOffset>-608965</wp:posOffset>
            </wp:positionH>
            <wp:positionV relativeFrom="paragraph">
              <wp:posOffset>-1231265</wp:posOffset>
            </wp:positionV>
            <wp:extent cx="925195" cy="1158875"/>
            <wp:effectExtent l="0" t="0" r="8255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788A" w:rsidRDefault="00C3788A" w:rsidP="00C3788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Meghívó</w:t>
      </w:r>
    </w:p>
    <w:p w:rsidR="00C3788A" w:rsidRPr="00924867" w:rsidRDefault="00C3788A" w:rsidP="00C3788A">
      <w:pPr>
        <w:rPr>
          <w:sz w:val="18"/>
        </w:rPr>
      </w:pPr>
    </w:p>
    <w:p w:rsidR="00C3788A" w:rsidRDefault="00C3788A" w:rsidP="00C3788A">
      <w:pPr>
        <w:jc w:val="center"/>
      </w:pPr>
      <w:r>
        <w:t xml:space="preserve">A Magyar Natúrpark Szövetség és a </w:t>
      </w:r>
      <w:r>
        <w:rPr>
          <w:bCs/>
        </w:rPr>
        <w:t>Hét Patak Gyöngye Natúrpark</w:t>
      </w:r>
      <w:r w:rsidRPr="009B4925">
        <w:rPr>
          <w:bCs/>
        </w:rPr>
        <w:t xml:space="preserve"> Egyesület</w:t>
      </w:r>
      <w:r>
        <w:t xml:space="preserve"> meghívja Önt</w:t>
      </w:r>
    </w:p>
    <w:p w:rsidR="00C3788A" w:rsidRDefault="00C3788A" w:rsidP="00C3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Tudatos fejlesztéssel a natúrparkokért</w:t>
      </w:r>
    </w:p>
    <w:p w:rsidR="00C3788A" w:rsidRPr="00640325" w:rsidRDefault="00C3788A" w:rsidP="00C3788A">
      <w:pPr>
        <w:jc w:val="center"/>
        <w:rPr>
          <w:b/>
        </w:rPr>
      </w:pPr>
      <w:r w:rsidRPr="00640325">
        <w:rPr>
          <w:b/>
        </w:rPr>
        <w:t>címmel</w:t>
      </w:r>
    </w:p>
    <w:p w:rsidR="00C3788A" w:rsidRPr="0021430F" w:rsidRDefault="00C3788A" w:rsidP="00C3788A">
      <w:pPr>
        <w:jc w:val="center"/>
      </w:pPr>
      <w:r w:rsidRPr="0021430F">
        <w:t xml:space="preserve">a Magyarországi Natúrparkok Fejlesztési Koncepciójával kapcsolatos </w:t>
      </w:r>
    </w:p>
    <w:p w:rsidR="00C3788A" w:rsidRPr="00640325" w:rsidRDefault="00C3788A" w:rsidP="00C3788A">
      <w:pPr>
        <w:jc w:val="center"/>
        <w:rPr>
          <w:b/>
        </w:rPr>
      </w:pPr>
      <w:r>
        <w:rPr>
          <w:b/>
        </w:rPr>
        <w:t>térségi szakmai</w:t>
      </w:r>
      <w:r w:rsidRPr="00640325">
        <w:rPr>
          <w:b/>
        </w:rPr>
        <w:t xml:space="preserve"> egyeztetésre</w:t>
      </w:r>
    </w:p>
    <w:p w:rsidR="00C3788A" w:rsidRPr="00EC5F59" w:rsidRDefault="00C3788A" w:rsidP="00C3788A"/>
    <w:p w:rsidR="00C3788A" w:rsidRPr="00EC5F59" w:rsidRDefault="00C3788A" w:rsidP="00C3788A">
      <w:r w:rsidRPr="00EC5F59">
        <w:t xml:space="preserve">Időpont: </w:t>
      </w:r>
      <w:r w:rsidRPr="00EC5F59">
        <w:rPr>
          <w:b/>
        </w:rPr>
        <w:t xml:space="preserve">2016. </w:t>
      </w:r>
      <w:r>
        <w:rPr>
          <w:b/>
        </w:rPr>
        <w:t>március 1. (kedd)</w:t>
      </w:r>
      <w:r w:rsidRPr="00EC5F59">
        <w:rPr>
          <w:b/>
        </w:rPr>
        <w:t xml:space="preserve"> </w:t>
      </w:r>
      <w:r>
        <w:rPr>
          <w:b/>
        </w:rPr>
        <w:t>9</w:t>
      </w:r>
      <w:r w:rsidRPr="00EC5F59">
        <w:rPr>
          <w:b/>
        </w:rPr>
        <w:t xml:space="preserve"> óra</w:t>
      </w:r>
    </w:p>
    <w:p w:rsidR="00C3788A" w:rsidRPr="001D3960" w:rsidRDefault="00C3788A" w:rsidP="00C3788A">
      <w:pPr>
        <w:rPr>
          <w:b/>
        </w:rPr>
      </w:pPr>
      <w:r w:rsidRPr="00EC5F59">
        <w:t xml:space="preserve">Helyszín: </w:t>
      </w:r>
      <w:r w:rsidRPr="001D3960">
        <w:rPr>
          <w:b/>
        </w:rPr>
        <w:t>Vendégház és Konferencia Központ (7345 Alsómocsolád, Rákóczi u. 12.)</w:t>
      </w:r>
    </w:p>
    <w:p w:rsidR="00C3788A" w:rsidRPr="00EC5F59" w:rsidRDefault="00C3788A" w:rsidP="00C3788A"/>
    <w:p w:rsidR="00C3788A" w:rsidRDefault="00C3788A" w:rsidP="00C3788A">
      <w:pPr>
        <w:rPr>
          <w:b/>
          <w:u w:val="single"/>
        </w:rPr>
      </w:pPr>
      <w:r w:rsidRPr="00A47FA0">
        <w:rPr>
          <w:b/>
          <w:u w:val="single"/>
        </w:rPr>
        <w:t>Program:</w:t>
      </w:r>
    </w:p>
    <w:p w:rsidR="00C3788A" w:rsidRPr="00E437F2" w:rsidRDefault="00C3788A" w:rsidP="00C3788A">
      <w:pPr>
        <w:rPr>
          <w:b/>
          <w:sz w:val="28"/>
          <w:u w:val="single"/>
        </w:rPr>
      </w:pPr>
    </w:p>
    <w:p w:rsidR="00C3788A" w:rsidRPr="00E437F2" w:rsidRDefault="00C3788A" w:rsidP="00C3788A">
      <w:pPr>
        <w:pStyle w:val="Listaszerbekezds"/>
        <w:spacing w:after="120"/>
        <w:ind w:left="851"/>
        <w:rPr>
          <w:rFonts w:ascii="Times New Roman" w:hAnsi="Times New Roman"/>
          <w:sz w:val="24"/>
        </w:rPr>
      </w:pPr>
      <w:r w:rsidRPr="00E437F2">
        <w:rPr>
          <w:rFonts w:ascii="Times New Roman" w:hAnsi="Times New Roman"/>
          <w:sz w:val="24"/>
        </w:rPr>
        <w:t>8</w:t>
      </w:r>
      <w:r w:rsidRPr="00E437F2">
        <w:rPr>
          <w:rFonts w:ascii="Times New Roman" w:hAnsi="Times New Roman"/>
          <w:sz w:val="24"/>
          <w:u w:val="single"/>
          <w:vertAlign w:val="superscript"/>
        </w:rPr>
        <w:t>30</w:t>
      </w:r>
      <w:r w:rsidRPr="00E437F2">
        <w:rPr>
          <w:rFonts w:ascii="Times New Roman" w:hAnsi="Times New Roman"/>
          <w:sz w:val="24"/>
        </w:rPr>
        <w:t xml:space="preserve"> – 9</w:t>
      </w:r>
      <w:r w:rsidRPr="00E437F2">
        <w:rPr>
          <w:rFonts w:ascii="Times New Roman" w:hAnsi="Times New Roman"/>
          <w:sz w:val="24"/>
          <w:u w:val="single"/>
          <w:vertAlign w:val="superscript"/>
        </w:rPr>
        <w:t>00</w:t>
      </w:r>
      <w:r w:rsidRPr="00E437F2">
        <w:rPr>
          <w:rFonts w:ascii="Times New Roman" w:hAnsi="Times New Roman"/>
          <w:sz w:val="24"/>
        </w:rPr>
        <w:t xml:space="preserve"> </w:t>
      </w:r>
      <w:r w:rsidRPr="00E437F2">
        <w:rPr>
          <w:rFonts w:ascii="Times New Roman" w:hAnsi="Times New Roman"/>
          <w:sz w:val="24"/>
        </w:rPr>
        <w:tab/>
        <w:t>Regisztráció</w:t>
      </w:r>
    </w:p>
    <w:p w:rsidR="00C3788A" w:rsidRPr="00E437F2" w:rsidRDefault="00C3788A" w:rsidP="00C3788A">
      <w:pPr>
        <w:pStyle w:val="Listaszerbekezds"/>
        <w:spacing w:after="120"/>
        <w:ind w:left="851"/>
        <w:rPr>
          <w:rFonts w:ascii="Times New Roman" w:hAnsi="Times New Roman"/>
          <w:sz w:val="24"/>
        </w:rPr>
      </w:pPr>
      <w:r w:rsidRPr="00E437F2">
        <w:rPr>
          <w:rFonts w:ascii="Times New Roman" w:hAnsi="Times New Roman"/>
          <w:sz w:val="24"/>
        </w:rPr>
        <w:t>9</w:t>
      </w:r>
      <w:r w:rsidRPr="00E437F2">
        <w:rPr>
          <w:rFonts w:ascii="Times New Roman" w:hAnsi="Times New Roman"/>
          <w:sz w:val="24"/>
          <w:u w:val="single"/>
          <w:vertAlign w:val="superscript"/>
        </w:rPr>
        <w:t>00</w:t>
      </w:r>
      <w:r w:rsidRPr="00E437F2">
        <w:rPr>
          <w:rFonts w:ascii="Times New Roman" w:hAnsi="Times New Roman"/>
          <w:sz w:val="24"/>
        </w:rPr>
        <w:t xml:space="preserve"> – 11</w:t>
      </w:r>
      <w:r w:rsidRPr="00E437F2">
        <w:rPr>
          <w:rFonts w:ascii="Times New Roman" w:hAnsi="Times New Roman"/>
          <w:sz w:val="24"/>
          <w:u w:val="single"/>
          <w:vertAlign w:val="superscript"/>
        </w:rPr>
        <w:t>30</w:t>
      </w:r>
      <w:r w:rsidRPr="00E437F2">
        <w:rPr>
          <w:rFonts w:ascii="Times New Roman" w:hAnsi="Times New Roman"/>
          <w:sz w:val="24"/>
        </w:rPr>
        <w:tab/>
        <w:t>Szakmai program</w:t>
      </w:r>
    </w:p>
    <w:p w:rsidR="00C3788A" w:rsidRPr="005B7630" w:rsidRDefault="00C3788A" w:rsidP="00C3788A">
      <w:pPr>
        <w:pStyle w:val="Listaszerbekezds"/>
        <w:numPr>
          <w:ilvl w:val="0"/>
          <w:numId w:val="1"/>
        </w:numPr>
        <w:tabs>
          <w:tab w:val="left" w:pos="2835"/>
        </w:tabs>
        <w:spacing w:after="120"/>
        <w:ind w:left="2835" w:hanging="283"/>
        <w:jc w:val="both"/>
        <w:rPr>
          <w:rFonts w:ascii="Times New Roman" w:hAnsi="Times New Roman"/>
        </w:rPr>
      </w:pPr>
      <w:r w:rsidRPr="005B7630">
        <w:rPr>
          <w:rFonts w:ascii="Times New Roman" w:hAnsi="Times New Roman"/>
          <w:b/>
        </w:rPr>
        <w:t>Merre tovább natúrparkok?</w:t>
      </w:r>
      <w:r w:rsidRPr="005B7630">
        <w:rPr>
          <w:rFonts w:ascii="Times New Roman" w:hAnsi="Times New Roman"/>
        </w:rPr>
        <w:t xml:space="preserve"> A Magyarországi Natúrparkok Fejlesztési Koncepciója 2015-2030 – előadó: Dr. Kiss Gábor, a Hermann Ottó Intézet szakmai tanácsadója, a Magyar Natúrpark Szövetség szakértője</w:t>
      </w:r>
    </w:p>
    <w:p w:rsidR="00C3788A" w:rsidRPr="005B7630" w:rsidRDefault="00C3788A" w:rsidP="00C3788A">
      <w:pPr>
        <w:pStyle w:val="Listaszerbekezds"/>
        <w:numPr>
          <w:ilvl w:val="0"/>
          <w:numId w:val="1"/>
        </w:numPr>
        <w:tabs>
          <w:tab w:val="left" w:pos="2835"/>
        </w:tabs>
        <w:spacing w:after="120"/>
        <w:ind w:left="2835" w:hanging="283"/>
        <w:jc w:val="both"/>
        <w:rPr>
          <w:rFonts w:ascii="Times New Roman" w:hAnsi="Times New Roman"/>
        </w:rPr>
      </w:pPr>
      <w:r w:rsidRPr="005B7630">
        <w:rPr>
          <w:rFonts w:ascii="Times New Roman" w:hAnsi="Times New Roman"/>
          <w:b/>
        </w:rPr>
        <w:t>A fejlesztési koncepció gyakorlati alkalmazhatósága</w:t>
      </w:r>
      <w:r w:rsidRPr="005B7630">
        <w:rPr>
          <w:rFonts w:ascii="Times New Roman" w:hAnsi="Times New Roman"/>
        </w:rPr>
        <w:t>. Tájszintű együttműködések lehetőségei – előadó: Dr. Szilvácsku Zsolt, a Magyar Natúrpark Szövetség alelnöke, szakértője</w:t>
      </w:r>
    </w:p>
    <w:p w:rsidR="00C3788A" w:rsidRPr="005B7630" w:rsidRDefault="00C3788A" w:rsidP="00C3788A">
      <w:pPr>
        <w:pStyle w:val="Listaszerbekezds"/>
        <w:numPr>
          <w:ilvl w:val="0"/>
          <w:numId w:val="1"/>
        </w:numPr>
        <w:tabs>
          <w:tab w:val="left" w:pos="2835"/>
        </w:tabs>
        <w:spacing w:after="120"/>
        <w:ind w:left="2835" w:hanging="283"/>
        <w:jc w:val="both"/>
        <w:rPr>
          <w:rFonts w:ascii="Times New Roman" w:hAnsi="Times New Roman"/>
        </w:rPr>
      </w:pPr>
      <w:r w:rsidRPr="005B7630">
        <w:rPr>
          <w:rFonts w:ascii="Times New Roman" w:hAnsi="Times New Roman"/>
          <w:b/>
        </w:rPr>
        <w:t>A Natúrpark Koncepció vonatkoztatása, adaptálhatósága a helyi potenciálokra</w:t>
      </w:r>
      <w:r w:rsidRPr="005B7630">
        <w:rPr>
          <w:rFonts w:ascii="Times New Roman" w:hAnsi="Times New Roman"/>
        </w:rPr>
        <w:t xml:space="preserve"> – előadó: Kmettyné Győri Szilvia, turisztikai vezető, a Hét Patak Gyöngye Natúrpark Egyesület tagja</w:t>
      </w:r>
    </w:p>
    <w:p w:rsidR="00C3788A" w:rsidRPr="00E437F2" w:rsidRDefault="00C3788A" w:rsidP="00C3788A">
      <w:pPr>
        <w:pStyle w:val="Listaszerbekezds"/>
        <w:spacing w:after="120"/>
        <w:ind w:left="851"/>
        <w:rPr>
          <w:rFonts w:ascii="Times New Roman" w:hAnsi="Times New Roman"/>
          <w:sz w:val="24"/>
        </w:rPr>
      </w:pPr>
      <w:r w:rsidRPr="00E437F2">
        <w:rPr>
          <w:rFonts w:ascii="Times New Roman" w:hAnsi="Times New Roman"/>
          <w:sz w:val="24"/>
        </w:rPr>
        <w:t>11</w:t>
      </w:r>
      <w:r w:rsidRPr="00E437F2">
        <w:rPr>
          <w:rFonts w:ascii="Times New Roman" w:hAnsi="Times New Roman"/>
          <w:sz w:val="24"/>
          <w:u w:val="single"/>
          <w:vertAlign w:val="superscript"/>
        </w:rPr>
        <w:t>30</w:t>
      </w:r>
      <w:r w:rsidRPr="00E437F2">
        <w:rPr>
          <w:rFonts w:ascii="Times New Roman" w:hAnsi="Times New Roman"/>
          <w:sz w:val="24"/>
        </w:rPr>
        <w:t xml:space="preserve"> – 13</w:t>
      </w:r>
      <w:r w:rsidRPr="00E437F2">
        <w:rPr>
          <w:rFonts w:ascii="Times New Roman" w:hAnsi="Times New Roman"/>
          <w:sz w:val="24"/>
          <w:u w:val="single"/>
          <w:vertAlign w:val="superscript"/>
        </w:rPr>
        <w:t>00</w:t>
      </w:r>
      <w:r w:rsidRPr="00E437F2">
        <w:rPr>
          <w:rFonts w:ascii="Times New Roman" w:hAnsi="Times New Roman"/>
          <w:sz w:val="24"/>
        </w:rPr>
        <w:tab/>
        <w:t>Interaktív műhelybeszélgetés</w:t>
      </w:r>
    </w:p>
    <w:p w:rsidR="00C3788A" w:rsidRPr="00E437F2" w:rsidRDefault="00C3788A" w:rsidP="00C3788A">
      <w:pPr>
        <w:pStyle w:val="Listaszerbekezds"/>
        <w:tabs>
          <w:tab w:val="left" w:pos="2127"/>
        </w:tabs>
        <w:spacing w:after="120"/>
        <w:ind w:left="851"/>
        <w:rPr>
          <w:rFonts w:ascii="Times New Roman" w:hAnsi="Times New Roman"/>
          <w:sz w:val="24"/>
        </w:rPr>
      </w:pPr>
      <w:r w:rsidRPr="00E437F2">
        <w:rPr>
          <w:rFonts w:ascii="Times New Roman" w:hAnsi="Times New Roman"/>
          <w:sz w:val="24"/>
        </w:rPr>
        <w:t>13</w:t>
      </w:r>
      <w:r w:rsidRPr="00E437F2">
        <w:rPr>
          <w:rFonts w:ascii="Times New Roman" w:hAnsi="Times New Roman"/>
          <w:sz w:val="24"/>
          <w:u w:val="single"/>
          <w:vertAlign w:val="superscript"/>
        </w:rPr>
        <w:t>00</w:t>
      </w:r>
      <w:r w:rsidRPr="00E437F2">
        <w:rPr>
          <w:rFonts w:ascii="Times New Roman" w:hAnsi="Times New Roman"/>
          <w:sz w:val="24"/>
        </w:rPr>
        <w:tab/>
        <w:t>Ebéd az Őszi Fény Idősek Otthonában</w:t>
      </w:r>
    </w:p>
    <w:p w:rsidR="00C3788A" w:rsidRDefault="00C3788A" w:rsidP="00C3788A">
      <w:pPr>
        <w:rPr>
          <w:b/>
          <w:u w:val="single"/>
        </w:rPr>
      </w:pPr>
    </w:p>
    <w:p w:rsidR="00C3788A" w:rsidRPr="000705E1" w:rsidRDefault="00C3788A" w:rsidP="00C3788A">
      <w:r w:rsidRPr="00EC5F59">
        <w:t>Az egyezt</w:t>
      </w:r>
      <w:r>
        <w:t>etésen való részvétel ingyenes.</w:t>
      </w:r>
    </w:p>
    <w:p w:rsidR="00C3788A" w:rsidRPr="00EC5F59" w:rsidRDefault="00C3788A" w:rsidP="00C3788A"/>
    <w:p w:rsidR="00C3788A" w:rsidRPr="00EC5F59" w:rsidRDefault="00C3788A" w:rsidP="00C3788A">
      <w:pPr>
        <w:rPr>
          <w:b/>
        </w:rPr>
      </w:pPr>
      <w:r w:rsidRPr="00EC5F59">
        <w:rPr>
          <w:b/>
        </w:rPr>
        <w:t>Megjelenésére feltétlenül számítunk.</w:t>
      </w:r>
    </w:p>
    <w:p w:rsidR="00C3788A" w:rsidRPr="00EC5F59" w:rsidRDefault="00C3788A" w:rsidP="00C3788A"/>
    <w:p w:rsidR="00C3788A" w:rsidRDefault="00C3788A" w:rsidP="00C3788A">
      <w:r>
        <w:t>Tisztelettel:</w:t>
      </w:r>
    </w:p>
    <w:p w:rsidR="00C3788A" w:rsidRDefault="00C3788A" w:rsidP="00C3788A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3788A" w:rsidTr="005B7630">
        <w:tc>
          <w:tcPr>
            <w:tcW w:w="4536" w:type="dxa"/>
            <w:shd w:val="clear" w:color="auto" w:fill="auto"/>
          </w:tcPr>
          <w:p w:rsidR="00C3788A" w:rsidRPr="007838C4" w:rsidRDefault="00C3788A" w:rsidP="004430F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8C4">
              <w:rPr>
                <w:rFonts w:ascii="Monotype Corsiva" w:hAnsi="Monotype Corsiva"/>
                <w:sz w:val="28"/>
                <w:szCs w:val="28"/>
              </w:rPr>
              <w:t>Básthy Béla</w:t>
            </w:r>
          </w:p>
          <w:p w:rsidR="00C3788A" w:rsidRPr="00A372B9" w:rsidRDefault="00C3788A" w:rsidP="004430F5">
            <w:pPr>
              <w:jc w:val="center"/>
            </w:pPr>
            <w:r w:rsidRPr="00A372B9">
              <w:t>elnök</w:t>
            </w:r>
          </w:p>
          <w:p w:rsidR="00C3788A" w:rsidRPr="00A372B9" w:rsidRDefault="00C3788A" w:rsidP="004430F5">
            <w:pPr>
              <w:jc w:val="center"/>
            </w:pPr>
            <w:r w:rsidRPr="00A372B9">
              <w:t>Magyar Natúrpark Szövetség</w:t>
            </w:r>
          </w:p>
        </w:tc>
        <w:tc>
          <w:tcPr>
            <w:tcW w:w="4536" w:type="dxa"/>
            <w:shd w:val="clear" w:color="auto" w:fill="auto"/>
          </w:tcPr>
          <w:p w:rsidR="00C3788A" w:rsidRPr="007838C4" w:rsidRDefault="00C3788A" w:rsidP="004430F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Dicső László</w:t>
            </w:r>
          </w:p>
          <w:p w:rsidR="00C3788A" w:rsidRPr="00A372B9" w:rsidRDefault="00C3788A" w:rsidP="004430F5">
            <w:pPr>
              <w:jc w:val="center"/>
            </w:pPr>
            <w:r w:rsidRPr="00A372B9">
              <w:t>elnök</w:t>
            </w:r>
          </w:p>
          <w:p w:rsidR="00C3788A" w:rsidRPr="00A372B9" w:rsidRDefault="00C3788A" w:rsidP="004430F5">
            <w:pPr>
              <w:jc w:val="center"/>
            </w:pPr>
            <w:r>
              <w:rPr>
                <w:bCs/>
              </w:rPr>
              <w:t>Hét Patak Gyöngye</w:t>
            </w:r>
            <w:r w:rsidRPr="007838C4">
              <w:rPr>
                <w:bCs/>
              </w:rPr>
              <w:t xml:space="preserve"> </w:t>
            </w:r>
            <w:r>
              <w:rPr>
                <w:bCs/>
              </w:rPr>
              <w:t>Natúrpark</w:t>
            </w:r>
            <w:r w:rsidRPr="007838C4">
              <w:rPr>
                <w:bCs/>
              </w:rPr>
              <w:t xml:space="preserve"> Egyesület</w:t>
            </w:r>
          </w:p>
        </w:tc>
      </w:tr>
    </w:tbl>
    <w:p w:rsidR="00F2674F" w:rsidRDefault="00F2674F"/>
    <w:sectPr w:rsidR="00F267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24" w:rsidRDefault="00E16D24" w:rsidP="005B7630">
      <w:r>
        <w:separator/>
      </w:r>
    </w:p>
  </w:endnote>
  <w:endnote w:type="continuationSeparator" w:id="0">
    <w:p w:rsidR="00E16D24" w:rsidRDefault="00E16D24" w:rsidP="005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30" w:rsidRDefault="005B7630" w:rsidP="005B7630">
    <w:pPr>
      <w:pBdr>
        <w:top w:val="single" w:sz="4" w:space="1" w:color="auto"/>
      </w:pBdr>
      <w:tabs>
        <w:tab w:val="left" w:pos="9923"/>
      </w:tabs>
      <w:ind w:right="55"/>
      <w:jc w:val="center"/>
      <w:rPr>
        <w:sz w:val="20"/>
        <w:szCs w:val="20"/>
      </w:rPr>
    </w:pPr>
    <w:r>
      <w:rPr>
        <w:sz w:val="20"/>
        <w:szCs w:val="20"/>
      </w:rPr>
      <w:t>A rendezvény az</w:t>
    </w:r>
    <w:r w:rsidRPr="002939B0">
      <w:rPr>
        <w:sz w:val="20"/>
        <w:szCs w:val="20"/>
      </w:rPr>
      <w:t xml:space="preserve"> Emberi Erőforrások Minisztériuma Támogatáskezelő</w:t>
    </w:r>
  </w:p>
  <w:p w:rsidR="005B7630" w:rsidRDefault="005B7630" w:rsidP="005B7630">
    <w:pPr>
      <w:pBdr>
        <w:top w:val="single" w:sz="4" w:space="1" w:color="auto"/>
      </w:pBdr>
      <w:tabs>
        <w:tab w:val="left" w:pos="9923"/>
      </w:tabs>
      <w:ind w:right="55"/>
      <w:jc w:val="center"/>
      <w:rPr>
        <w:sz w:val="20"/>
        <w:szCs w:val="20"/>
      </w:rPr>
    </w:pPr>
    <w:r w:rsidRPr="002939B0">
      <w:rPr>
        <w:sz w:val="20"/>
        <w:szCs w:val="20"/>
      </w:rPr>
      <w:t>támogatásával a Magyar Natúrpark Szövetség „Tudatos</w:t>
    </w:r>
    <w:r>
      <w:rPr>
        <w:sz w:val="20"/>
        <w:szCs w:val="20"/>
      </w:rPr>
      <w:t xml:space="preserve"> </w:t>
    </w:r>
    <w:r w:rsidRPr="002939B0">
      <w:rPr>
        <w:sz w:val="20"/>
        <w:szCs w:val="20"/>
      </w:rPr>
      <w:t>fejlesztéssel</w:t>
    </w:r>
    <w:r>
      <w:rPr>
        <w:sz w:val="20"/>
        <w:szCs w:val="20"/>
      </w:rPr>
      <w:t xml:space="preserve"> </w:t>
    </w:r>
    <w:r w:rsidRPr="002939B0">
      <w:rPr>
        <w:sz w:val="20"/>
        <w:szCs w:val="20"/>
      </w:rPr>
      <w:t>a</w:t>
    </w:r>
    <w:r>
      <w:rPr>
        <w:sz w:val="20"/>
        <w:szCs w:val="20"/>
      </w:rPr>
      <w:t xml:space="preserve"> </w:t>
    </w:r>
    <w:r w:rsidRPr="002939B0">
      <w:rPr>
        <w:sz w:val="20"/>
        <w:szCs w:val="20"/>
      </w:rPr>
      <w:t>natúrparkokért”</w:t>
    </w:r>
    <w:r>
      <w:rPr>
        <w:sz w:val="20"/>
        <w:szCs w:val="20"/>
      </w:rPr>
      <w:t xml:space="preserve"> </w:t>
    </w:r>
  </w:p>
  <w:p w:rsidR="005B7630" w:rsidRDefault="005B7630" w:rsidP="005B7630">
    <w:pPr>
      <w:pBdr>
        <w:top w:val="single" w:sz="4" w:space="1" w:color="auto"/>
      </w:pBdr>
      <w:tabs>
        <w:tab w:val="left" w:pos="9923"/>
      </w:tabs>
      <w:ind w:right="55"/>
      <w:jc w:val="center"/>
      <w:rPr>
        <w:sz w:val="20"/>
        <w:szCs w:val="20"/>
      </w:rPr>
    </w:pPr>
    <w:r w:rsidRPr="002939B0">
      <w:rPr>
        <w:sz w:val="20"/>
        <w:szCs w:val="20"/>
      </w:rPr>
      <w:t>című (NEA</w:t>
    </w:r>
    <w:r>
      <w:rPr>
        <w:sz w:val="20"/>
        <w:szCs w:val="20"/>
      </w:rPr>
      <w:t>-</w:t>
    </w:r>
    <w:r w:rsidRPr="002939B0">
      <w:rPr>
        <w:sz w:val="20"/>
        <w:szCs w:val="20"/>
      </w:rPr>
      <w:t>UN-15-SZ-1423) pályázata keretében valósul meg.</w:t>
    </w:r>
  </w:p>
  <w:p w:rsidR="005B7630" w:rsidRDefault="005B7630" w:rsidP="005B7630">
    <w:pPr>
      <w:pBdr>
        <w:top w:val="single" w:sz="4" w:space="1" w:color="auto"/>
      </w:pBdr>
      <w:tabs>
        <w:tab w:val="left" w:pos="1701"/>
        <w:tab w:val="center" w:pos="7938"/>
        <w:tab w:val="left" w:pos="9923"/>
      </w:tabs>
      <w:ind w:right="55"/>
      <w:jc w:val="center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58A79DF8" wp14:editId="31642A8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90650" cy="533400"/>
          <wp:effectExtent l="0" t="0" r="0" b="0"/>
          <wp:wrapNone/>
          <wp:docPr id="7" name="Kép 7" descr="http://civil.info.hu/biz.everit.kim.cip.portal.nea-theme/images/custom/nea_logo.png?version=1.0.2.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ivil.info.hu/biz.everit.kim.cip.portal.nea-theme/images/custom/nea_logo.png?version=1.0.2.BET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6FB4A7A9" wp14:editId="0090E9D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438275" cy="495300"/>
          <wp:effectExtent l="0" t="0" r="9525" b="0"/>
          <wp:wrapNone/>
          <wp:docPr id="5" name="Kép 5" descr="emet_logo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et_logo_szin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65782706" wp14:editId="4D7E0C5C">
          <wp:simplePos x="0" y="0"/>
          <wp:positionH relativeFrom="column">
            <wp:posOffset>283845</wp:posOffset>
          </wp:positionH>
          <wp:positionV relativeFrom="paragraph">
            <wp:posOffset>17145</wp:posOffset>
          </wp:positionV>
          <wp:extent cx="676275" cy="461645"/>
          <wp:effectExtent l="0" t="0" r="9525" b="0"/>
          <wp:wrapNone/>
          <wp:docPr id="6" name="Kép 6" descr="em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mi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630" w:rsidRDefault="005B76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24" w:rsidRDefault="00E16D24" w:rsidP="005B7630">
      <w:r>
        <w:separator/>
      </w:r>
    </w:p>
  </w:footnote>
  <w:footnote w:type="continuationSeparator" w:id="0">
    <w:p w:rsidR="00E16D24" w:rsidRDefault="00E16D24" w:rsidP="005B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1FEE"/>
    <w:multiLevelType w:val="hybridMultilevel"/>
    <w:tmpl w:val="57EC7A4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B"/>
    <w:rsid w:val="0016742D"/>
    <w:rsid w:val="001A1F4B"/>
    <w:rsid w:val="00305FAE"/>
    <w:rsid w:val="005B7630"/>
    <w:rsid w:val="00924867"/>
    <w:rsid w:val="00C3788A"/>
    <w:rsid w:val="00E16D24"/>
    <w:rsid w:val="00F2674F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B433-18BB-4C59-9153-04C550E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3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788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378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rsid w:val="00C3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C3788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7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B76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6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civil.info.hu/biz.everit.kim.cip.portal.nea-theme/images/custom/nea_logo.png?version=1.0.2.BETA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 Patak</dc:creator>
  <cp:keywords/>
  <dc:description/>
  <cp:lastModifiedBy>Het Patak</cp:lastModifiedBy>
  <cp:revision>8</cp:revision>
  <dcterms:created xsi:type="dcterms:W3CDTF">2016-02-29T09:15:00Z</dcterms:created>
  <dcterms:modified xsi:type="dcterms:W3CDTF">2016-02-29T09:50:00Z</dcterms:modified>
</cp:coreProperties>
</file>