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886B9" w14:textId="77777777" w:rsidR="00B061DB" w:rsidRDefault="00B061DB" w:rsidP="00124199">
      <w:pPr>
        <w:rPr>
          <w:rFonts w:asciiTheme="majorHAnsi" w:hAnsiTheme="majorHAnsi"/>
          <w:b/>
          <w:bCs/>
        </w:rPr>
      </w:pPr>
    </w:p>
    <w:p w14:paraId="1903E448" w14:textId="2427BE3E" w:rsidR="00A36E19" w:rsidRPr="00A36E19" w:rsidRDefault="00FF4827" w:rsidP="00A36E19">
      <w:pPr>
        <w:jc w:val="center"/>
        <w:rPr>
          <w:rFonts w:asciiTheme="majorHAnsi" w:hAnsiTheme="majorHAnsi"/>
          <w:b/>
          <w:bCs/>
        </w:rPr>
      </w:pPr>
      <w:r>
        <w:rPr>
          <w:rFonts w:asciiTheme="majorHAnsi" w:hAnsiTheme="majorHAnsi"/>
          <w:b/>
          <w:bCs/>
        </w:rPr>
        <w:t>Megújuló k</w:t>
      </w:r>
      <w:r w:rsidR="00A36E19" w:rsidRPr="00A36E19">
        <w:rPr>
          <w:rFonts w:asciiTheme="majorHAnsi" w:hAnsiTheme="majorHAnsi"/>
          <w:b/>
          <w:bCs/>
        </w:rPr>
        <w:t>özintézmények a Pongrác lakótelep</w:t>
      </w:r>
      <w:r>
        <w:rPr>
          <w:rFonts w:asciiTheme="majorHAnsi" w:hAnsiTheme="majorHAnsi"/>
          <w:b/>
          <w:bCs/>
        </w:rPr>
        <w:t>en</w:t>
      </w:r>
      <w:r w:rsidR="00A36E19" w:rsidRPr="00A36E19">
        <w:rPr>
          <w:rFonts w:asciiTheme="majorHAnsi" w:hAnsiTheme="majorHAnsi"/>
          <w:b/>
          <w:bCs/>
        </w:rPr>
        <w:t xml:space="preserve"> </w:t>
      </w:r>
    </w:p>
    <w:p w14:paraId="45596497" w14:textId="2A695FDF" w:rsidR="00A36E19" w:rsidRPr="00A36E19" w:rsidRDefault="00FF4827" w:rsidP="00A36E19">
      <w:pPr>
        <w:jc w:val="center"/>
        <w:rPr>
          <w:rFonts w:asciiTheme="majorHAnsi" w:hAnsiTheme="majorHAnsi"/>
        </w:rPr>
      </w:pPr>
      <w:r>
        <w:rPr>
          <w:rFonts w:asciiTheme="majorHAnsi" w:hAnsiTheme="majorHAnsi"/>
        </w:rPr>
        <w:t xml:space="preserve">Kőbánya vezetése folytatja a városrész rehabilitációját </w:t>
      </w:r>
    </w:p>
    <w:p w14:paraId="1174C4CF" w14:textId="77777777" w:rsidR="00A36E19" w:rsidRDefault="00A36E19" w:rsidP="00A36E19">
      <w:pPr>
        <w:jc w:val="center"/>
        <w:textAlignment w:val="baseline"/>
        <w:outlineLvl w:val="0"/>
        <w:rPr>
          <w:rFonts w:ascii="Times New Roman" w:eastAsia="Times New Roman" w:hAnsi="Times New Roman" w:cs="Times New Roman"/>
          <w:b/>
          <w:bCs/>
          <w:kern w:val="36"/>
          <w:lang w:eastAsia="hu-HU"/>
        </w:rPr>
      </w:pPr>
    </w:p>
    <w:p w14:paraId="47AEE568" w14:textId="77777777" w:rsidR="00A36E19" w:rsidRDefault="00A36E19" w:rsidP="00A36E19">
      <w:pPr>
        <w:jc w:val="center"/>
        <w:textAlignment w:val="baseline"/>
        <w:outlineLvl w:val="0"/>
        <w:rPr>
          <w:rFonts w:ascii="Times New Roman" w:eastAsia="Times New Roman" w:hAnsi="Times New Roman" w:cs="Times New Roman"/>
          <w:b/>
          <w:bCs/>
          <w:kern w:val="36"/>
          <w:lang w:eastAsia="hu-HU"/>
        </w:rPr>
      </w:pPr>
    </w:p>
    <w:p w14:paraId="1BA3A711" w14:textId="5A6DC9F7" w:rsidR="00A36E19" w:rsidRPr="00A36E19" w:rsidRDefault="00A36E19" w:rsidP="00A36E19">
      <w:pPr>
        <w:jc w:val="both"/>
        <w:rPr>
          <w:rFonts w:asciiTheme="majorHAnsi" w:hAnsiTheme="majorHAnsi"/>
          <w:b/>
          <w:bCs/>
          <w:sz w:val="22"/>
          <w:szCs w:val="22"/>
        </w:rPr>
      </w:pPr>
      <w:r w:rsidRPr="00A36E19">
        <w:rPr>
          <w:rFonts w:asciiTheme="majorHAnsi" w:hAnsiTheme="majorHAnsi"/>
          <w:b/>
          <w:bCs/>
          <w:sz w:val="22"/>
          <w:szCs w:val="22"/>
        </w:rPr>
        <w:t xml:space="preserve">A Pongrác lakótelep </w:t>
      </w:r>
      <w:r w:rsidR="00E05A69">
        <w:rPr>
          <w:rFonts w:asciiTheme="majorHAnsi" w:hAnsiTheme="majorHAnsi"/>
          <w:b/>
          <w:bCs/>
          <w:sz w:val="22"/>
          <w:szCs w:val="22"/>
        </w:rPr>
        <w:t xml:space="preserve">fejlesztésének </w:t>
      </w:r>
      <w:r w:rsidRPr="00A36E19">
        <w:rPr>
          <w:rFonts w:asciiTheme="majorHAnsi" w:hAnsiTheme="majorHAnsi"/>
          <w:b/>
          <w:bCs/>
          <w:sz w:val="22"/>
          <w:szCs w:val="22"/>
        </w:rPr>
        <w:t xml:space="preserve">folytatásaként </w:t>
      </w:r>
      <w:r w:rsidR="008009C5">
        <w:rPr>
          <w:rFonts w:asciiTheme="majorHAnsi" w:hAnsiTheme="majorHAnsi"/>
          <w:b/>
          <w:bCs/>
          <w:sz w:val="22"/>
          <w:szCs w:val="22"/>
        </w:rPr>
        <w:t xml:space="preserve">korszerűsíti a </w:t>
      </w:r>
      <w:r w:rsidR="006D51AE">
        <w:rPr>
          <w:rFonts w:asciiTheme="majorHAnsi" w:hAnsiTheme="majorHAnsi"/>
          <w:b/>
          <w:bCs/>
          <w:sz w:val="22"/>
          <w:szCs w:val="22"/>
        </w:rPr>
        <w:t>Kőbányai</w:t>
      </w:r>
      <w:bookmarkStart w:id="0" w:name="_GoBack"/>
      <w:bookmarkEnd w:id="0"/>
      <w:r w:rsidR="008009C5">
        <w:rPr>
          <w:rFonts w:asciiTheme="majorHAnsi" w:hAnsiTheme="majorHAnsi"/>
          <w:b/>
          <w:bCs/>
          <w:sz w:val="22"/>
          <w:szCs w:val="22"/>
        </w:rPr>
        <w:t xml:space="preserve"> Önkormányzat </w:t>
      </w:r>
      <w:r w:rsidRPr="00A36E19">
        <w:rPr>
          <w:rFonts w:asciiTheme="majorHAnsi" w:hAnsiTheme="majorHAnsi"/>
          <w:b/>
          <w:bCs/>
          <w:sz w:val="22"/>
          <w:szCs w:val="22"/>
        </w:rPr>
        <w:t xml:space="preserve">a Gyöngyike Óvoda és </w:t>
      </w:r>
      <w:r w:rsidR="004259A9">
        <w:rPr>
          <w:rFonts w:asciiTheme="majorHAnsi" w:hAnsiTheme="majorHAnsi"/>
          <w:b/>
          <w:bCs/>
          <w:sz w:val="22"/>
          <w:szCs w:val="22"/>
        </w:rPr>
        <w:t xml:space="preserve">Gyöngyike </w:t>
      </w:r>
      <w:r w:rsidRPr="00A36E19">
        <w:rPr>
          <w:rFonts w:asciiTheme="majorHAnsi" w:hAnsiTheme="majorHAnsi"/>
          <w:b/>
          <w:bCs/>
          <w:sz w:val="22"/>
          <w:szCs w:val="22"/>
        </w:rPr>
        <w:t xml:space="preserve">Bölcsőde, </w:t>
      </w:r>
      <w:r w:rsidR="00FF4827">
        <w:rPr>
          <w:rFonts w:asciiTheme="majorHAnsi" w:hAnsiTheme="majorHAnsi"/>
          <w:b/>
          <w:bCs/>
          <w:sz w:val="22"/>
          <w:szCs w:val="22"/>
        </w:rPr>
        <w:t xml:space="preserve">a </w:t>
      </w:r>
      <w:r w:rsidRPr="00A36E19">
        <w:rPr>
          <w:rFonts w:asciiTheme="majorHAnsi" w:hAnsiTheme="majorHAnsi"/>
          <w:b/>
          <w:bCs/>
          <w:sz w:val="22"/>
          <w:szCs w:val="22"/>
        </w:rPr>
        <w:t>Gyermekek Átmeneti Otthona</w:t>
      </w:r>
      <w:r w:rsidR="004259A9">
        <w:rPr>
          <w:rFonts w:asciiTheme="majorHAnsi" w:hAnsiTheme="majorHAnsi"/>
          <w:b/>
          <w:bCs/>
          <w:sz w:val="22"/>
          <w:szCs w:val="22"/>
        </w:rPr>
        <w:t>, valamint a</w:t>
      </w:r>
      <w:r w:rsidR="00F655C7">
        <w:rPr>
          <w:rFonts w:asciiTheme="majorHAnsi" w:hAnsiTheme="majorHAnsi"/>
          <w:b/>
          <w:bCs/>
          <w:sz w:val="22"/>
          <w:szCs w:val="22"/>
        </w:rPr>
        <w:t xml:space="preserve"> </w:t>
      </w:r>
      <w:r w:rsidRPr="00A36E19">
        <w:rPr>
          <w:rFonts w:asciiTheme="majorHAnsi" w:hAnsiTheme="majorHAnsi"/>
          <w:b/>
          <w:bCs/>
          <w:sz w:val="22"/>
          <w:szCs w:val="22"/>
        </w:rPr>
        <w:t>Pongrác Idősek Klubja ingatlanegyüttes</w:t>
      </w:r>
      <w:r w:rsidR="008009C5">
        <w:rPr>
          <w:rFonts w:asciiTheme="majorHAnsi" w:hAnsiTheme="majorHAnsi"/>
          <w:b/>
          <w:bCs/>
          <w:sz w:val="22"/>
          <w:szCs w:val="22"/>
        </w:rPr>
        <w:t>ét</w:t>
      </w:r>
      <w:r w:rsidRPr="00A36E19">
        <w:rPr>
          <w:rFonts w:asciiTheme="majorHAnsi" w:hAnsiTheme="majorHAnsi"/>
          <w:b/>
          <w:bCs/>
          <w:sz w:val="22"/>
          <w:szCs w:val="22"/>
        </w:rPr>
        <w:t xml:space="preserve">. Az első ütemben </w:t>
      </w:r>
      <w:r w:rsidR="00D16336">
        <w:rPr>
          <w:rFonts w:asciiTheme="majorHAnsi" w:hAnsiTheme="majorHAnsi"/>
          <w:b/>
          <w:bCs/>
          <w:sz w:val="22"/>
          <w:szCs w:val="22"/>
        </w:rPr>
        <w:t xml:space="preserve">elkészült az </w:t>
      </w:r>
      <w:r w:rsidR="00226200">
        <w:rPr>
          <w:rFonts w:asciiTheme="majorHAnsi" w:hAnsiTheme="majorHAnsi"/>
          <w:b/>
          <w:bCs/>
          <w:sz w:val="22"/>
          <w:szCs w:val="22"/>
        </w:rPr>
        <w:t>óvoda és bölcsőde</w:t>
      </w:r>
      <w:r w:rsidR="00D16336">
        <w:rPr>
          <w:rFonts w:asciiTheme="majorHAnsi" w:hAnsiTheme="majorHAnsi"/>
          <w:b/>
          <w:bCs/>
          <w:sz w:val="22"/>
          <w:szCs w:val="22"/>
        </w:rPr>
        <w:t xml:space="preserve"> hőszigetelése, </w:t>
      </w:r>
      <w:r w:rsidR="00226200">
        <w:rPr>
          <w:rFonts w:asciiTheme="majorHAnsi" w:hAnsiTheme="majorHAnsi"/>
          <w:b/>
          <w:bCs/>
          <w:sz w:val="22"/>
          <w:szCs w:val="22"/>
        </w:rPr>
        <w:t>a hozzájuk tartozó zöldterületek rendezése, a bölcsődei játszóudvar felújítása, az idősek otthonában pedig cserélték a</w:t>
      </w:r>
      <w:r w:rsidR="00FF4827">
        <w:rPr>
          <w:rFonts w:asciiTheme="majorHAnsi" w:hAnsiTheme="majorHAnsi"/>
          <w:b/>
          <w:bCs/>
          <w:sz w:val="22"/>
          <w:szCs w:val="22"/>
        </w:rPr>
        <w:t xml:space="preserve">z elavult </w:t>
      </w:r>
      <w:r w:rsidR="00226200">
        <w:rPr>
          <w:rFonts w:asciiTheme="majorHAnsi" w:hAnsiTheme="majorHAnsi"/>
          <w:b/>
          <w:bCs/>
          <w:sz w:val="22"/>
          <w:szCs w:val="22"/>
        </w:rPr>
        <w:t xml:space="preserve">nyílászárókat. </w:t>
      </w:r>
      <w:r w:rsidRPr="00F655C7">
        <w:rPr>
          <w:rFonts w:asciiTheme="majorHAnsi" w:hAnsiTheme="majorHAnsi"/>
          <w:b/>
          <w:bCs/>
          <w:i/>
          <w:iCs/>
          <w:sz w:val="22"/>
          <w:szCs w:val="22"/>
        </w:rPr>
        <w:t>„A Kőbányai Önkormányzat kiemelt feladatának tartja a városrehabilitációt</w:t>
      </w:r>
      <w:r w:rsidR="00F655C7">
        <w:rPr>
          <w:rFonts w:asciiTheme="majorHAnsi" w:hAnsiTheme="majorHAnsi"/>
          <w:b/>
          <w:bCs/>
          <w:i/>
          <w:iCs/>
          <w:sz w:val="22"/>
          <w:szCs w:val="22"/>
        </w:rPr>
        <w:t xml:space="preserve">. </w:t>
      </w:r>
      <w:r w:rsidR="00FF4827">
        <w:rPr>
          <w:rFonts w:asciiTheme="majorHAnsi" w:hAnsiTheme="majorHAnsi"/>
          <w:b/>
          <w:bCs/>
          <w:i/>
          <w:iCs/>
          <w:sz w:val="22"/>
          <w:szCs w:val="22"/>
        </w:rPr>
        <w:t>Maga a</w:t>
      </w:r>
      <w:r w:rsidRPr="00F655C7">
        <w:rPr>
          <w:rFonts w:asciiTheme="majorHAnsi" w:hAnsiTheme="majorHAnsi"/>
          <w:b/>
          <w:bCs/>
          <w:i/>
          <w:iCs/>
          <w:sz w:val="22"/>
          <w:szCs w:val="22"/>
        </w:rPr>
        <w:t xml:space="preserve"> Pongrác-lakótelep </w:t>
      </w:r>
      <w:r w:rsidR="00F655C7">
        <w:rPr>
          <w:rFonts w:asciiTheme="majorHAnsi" w:hAnsiTheme="majorHAnsi"/>
          <w:b/>
          <w:bCs/>
          <w:i/>
          <w:iCs/>
          <w:sz w:val="22"/>
          <w:szCs w:val="22"/>
        </w:rPr>
        <w:t>2010 után egy több mint 1 milliárd forintos beruházás</w:t>
      </w:r>
      <w:r w:rsidR="00FF4827">
        <w:rPr>
          <w:rFonts w:asciiTheme="majorHAnsi" w:hAnsiTheme="majorHAnsi"/>
          <w:b/>
          <w:bCs/>
          <w:i/>
          <w:iCs/>
          <w:sz w:val="22"/>
          <w:szCs w:val="22"/>
        </w:rPr>
        <w:t>sal</w:t>
      </w:r>
      <w:r w:rsidR="00F655C7">
        <w:rPr>
          <w:rFonts w:asciiTheme="majorHAnsi" w:hAnsiTheme="majorHAnsi"/>
          <w:b/>
          <w:bCs/>
          <w:i/>
          <w:iCs/>
          <w:sz w:val="22"/>
          <w:szCs w:val="22"/>
        </w:rPr>
        <w:t xml:space="preserve"> megújult</w:t>
      </w:r>
      <w:r w:rsidR="00FF4827">
        <w:rPr>
          <w:rFonts w:asciiTheme="majorHAnsi" w:hAnsiTheme="majorHAnsi"/>
          <w:b/>
          <w:bCs/>
          <w:i/>
          <w:iCs/>
          <w:sz w:val="22"/>
          <w:szCs w:val="22"/>
        </w:rPr>
        <w:t>.</w:t>
      </w:r>
      <w:r w:rsidR="00F655C7">
        <w:rPr>
          <w:rFonts w:asciiTheme="majorHAnsi" w:hAnsiTheme="majorHAnsi"/>
          <w:b/>
          <w:bCs/>
          <w:i/>
          <w:iCs/>
          <w:sz w:val="22"/>
          <w:szCs w:val="22"/>
        </w:rPr>
        <w:t xml:space="preserve"> </w:t>
      </w:r>
      <w:r w:rsidR="00FF4827">
        <w:rPr>
          <w:rFonts w:asciiTheme="majorHAnsi" w:hAnsiTheme="majorHAnsi"/>
          <w:b/>
          <w:bCs/>
          <w:i/>
          <w:iCs/>
          <w:sz w:val="22"/>
          <w:szCs w:val="22"/>
        </w:rPr>
        <w:t>A</w:t>
      </w:r>
      <w:r w:rsidR="00F655C7">
        <w:rPr>
          <w:rFonts w:asciiTheme="majorHAnsi" w:hAnsiTheme="majorHAnsi"/>
          <w:b/>
          <w:bCs/>
          <w:i/>
          <w:iCs/>
          <w:sz w:val="22"/>
          <w:szCs w:val="22"/>
        </w:rPr>
        <w:t xml:space="preserve"> fejlesztést </w:t>
      </w:r>
      <w:r w:rsidRPr="00F655C7">
        <w:rPr>
          <w:rFonts w:asciiTheme="majorHAnsi" w:hAnsiTheme="majorHAnsi"/>
          <w:b/>
          <w:bCs/>
          <w:i/>
          <w:iCs/>
          <w:sz w:val="22"/>
          <w:szCs w:val="22"/>
        </w:rPr>
        <w:t>az intézmények korszerűsítésével folytat</w:t>
      </w:r>
      <w:r w:rsidR="00FF4827">
        <w:rPr>
          <w:rFonts w:asciiTheme="majorHAnsi" w:hAnsiTheme="majorHAnsi"/>
          <w:b/>
          <w:bCs/>
          <w:i/>
          <w:iCs/>
          <w:sz w:val="22"/>
          <w:szCs w:val="22"/>
        </w:rPr>
        <w:t xml:space="preserve">juk </w:t>
      </w:r>
      <w:r w:rsidR="00E05A69">
        <w:rPr>
          <w:rFonts w:asciiTheme="majorHAnsi" w:hAnsiTheme="majorHAnsi"/>
          <w:b/>
          <w:bCs/>
          <w:i/>
          <w:iCs/>
          <w:sz w:val="22"/>
          <w:szCs w:val="22"/>
        </w:rPr>
        <w:t xml:space="preserve">az itt lakók életminőségének javítása érdekében. </w:t>
      </w:r>
      <w:r w:rsidR="00F655C7">
        <w:rPr>
          <w:rFonts w:asciiTheme="majorHAnsi" w:hAnsiTheme="majorHAnsi"/>
          <w:b/>
          <w:bCs/>
          <w:i/>
          <w:iCs/>
          <w:sz w:val="22"/>
          <w:szCs w:val="22"/>
        </w:rPr>
        <w:t>Emellett az önkormányzat a társasházi fejlesztésekhez is hozzájárul, idén Kőbányán 222 társasház, köztük Pongrác-telepi lakóközösség jutott 489 millió forint támogatáshoz.</w:t>
      </w:r>
      <w:r w:rsidRPr="00F655C7">
        <w:rPr>
          <w:rFonts w:asciiTheme="majorHAnsi" w:hAnsiTheme="majorHAnsi"/>
          <w:b/>
          <w:bCs/>
          <w:i/>
          <w:iCs/>
          <w:sz w:val="22"/>
          <w:szCs w:val="22"/>
        </w:rPr>
        <w:t xml:space="preserve">” </w:t>
      </w:r>
      <w:r w:rsidRPr="00A36E19">
        <w:rPr>
          <w:rFonts w:asciiTheme="majorHAnsi" w:hAnsiTheme="majorHAnsi"/>
          <w:b/>
          <w:bCs/>
          <w:sz w:val="22"/>
          <w:szCs w:val="22"/>
        </w:rPr>
        <w:t xml:space="preserve">– mondta az átadás után D. Kovács Róbert Antal polgármester. </w:t>
      </w:r>
      <w:r w:rsidR="008009C5">
        <w:rPr>
          <w:rFonts w:asciiTheme="majorHAnsi" w:hAnsiTheme="majorHAnsi"/>
          <w:b/>
          <w:bCs/>
          <w:sz w:val="22"/>
          <w:szCs w:val="22"/>
        </w:rPr>
        <w:t>A</w:t>
      </w:r>
      <w:r w:rsidR="00E05A69">
        <w:rPr>
          <w:rFonts w:asciiTheme="majorHAnsi" w:hAnsiTheme="majorHAnsi"/>
          <w:b/>
          <w:bCs/>
          <w:sz w:val="22"/>
          <w:szCs w:val="22"/>
        </w:rPr>
        <w:t xml:space="preserve"> naponta több </w:t>
      </w:r>
      <w:r w:rsidR="00FF4827">
        <w:rPr>
          <w:rFonts w:asciiTheme="majorHAnsi" w:hAnsiTheme="majorHAnsi"/>
          <w:b/>
          <w:bCs/>
          <w:sz w:val="22"/>
          <w:szCs w:val="22"/>
        </w:rPr>
        <w:t xml:space="preserve">mint </w:t>
      </w:r>
      <w:r w:rsidR="00E05A69">
        <w:rPr>
          <w:rFonts w:asciiTheme="majorHAnsi" w:hAnsiTheme="majorHAnsi"/>
          <w:b/>
          <w:bCs/>
          <w:sz w:val="22"/>
          <w:szCs w:val="22"/>
        </w:rPr>
        <w:t xml:space="preserve">200 gyermek és idős ellátását biztosító Pongrác-telepi </w:t>
      </w:r>
      <w:r w:rsidR="008009C5">
        <w:rPr>
          <w:rFonts w:asciiTheme="majorHAnsi" w:hAnsiTheme="majorHAnsi"/>
          <w:b/>
          <w:bCs/>
          <w:sz w:val="22"/>
          <w:szCs w:val="22"/>
        </w:rPr>
        <w:t>in</w:t>
      </w:r>
      <w:r w:rsidR="00E05A69">
        <w:rPr>
          <w:rFonts w:asciiTheme="majorHAnsi" w:hAnsiTheme="majorHAnsi"/>
          <w:b/>
          <w:bCs/>
          <w:sz w:val="22"/>
          <w:szCs w:val="22"/>
        </w:rPr>
        <w:t>tézményegyüttes</w:t>
      </w:r>
      <w:r w:rsidR="008009C5">
        <w:rPr>
          <w:rFonts w:asciiTheme="majorHAnsi" w:hAnsiTheme="majorHAnsi"/>
          <w:b/>
          <w:bCs/>
          <w:sz w:val="22"/>
          <w:szCs w:val="22"/>
        </w:rPr>
        <w:t xml:space="preserve"> felújítására </w:t>
      </w:r>
      <w:r w:rsidR="00BB765E">
        <w:rPr>
          <w:rFonts w:asciiTheme="majorHAnsi" w:hAnsiTheme="majorHAnsi"/>
          <w:b/>
          <w:bCs/>
          <w:sz w:val="22"/>
          <w:szCs w:val="22"/>
        </w:rPr>
        <w:t>nettó 144 millió forintot fordít Kőbánya.</w:t>
      </w:r>
    </w:p>
    <w:p w14:paraId="704CFA4F" w14:textId="77777777" w:rsidR="00A36E19" w:rsidRPr="00A36E19" w:rsidRDefault="00A36E19" w:rsidP="00A36E19">
      <w:pPr>
        <w:jc w:val="both"/>
        <w:rPr>
          <w:rFonts w:asciiTheme="majorHAnsi" w:hAnsiTheme="majorHAnsi"/>
          <w:b/>
          <w:bCs/>
          <w:sz w:val="22"/>
          <w:szCs w:val="22"/>
        </w:rPr>
      </w:pPr>
    </w:p>
    <w:p w14:paraId="56D71D0E" w14:textId="2B771000" w:rsidR="00226200" w:rsidRPr="0020557A" w:rsidRDefault="00A36E19" w:rsidP="00A36E19">
      <w:pPr>
        <w:textAlignment w:val="baseline"/>
        <w:outlineLvl w:val="0"/>
        <w:rPr>
          <w:rFonts w:asciiTheme="majorHAnsi" w:hAnsiTheme="majorHAnsi"/>
          <w:sz w:val="22"/>
          <w:szCs w:val="22"/>
        </w:rPr>
      </w:pPr>
      <w:r w:rsidRPr="0020557A">
        <w:rPr>
          <w:rFonts w:asciiTheme="majorHAnsi" w:hAnsiTheme="majorHAnsi"/>
          <w:sz w:val="22"/>
          <w:szCs w:val="22"/>
        </w:rPr>
        <w:t xml:space="preserve">Négy intézményt - a Gyöngyike Óvodát és Bölcsődét, a Gyermekek Átmeneti Otthonát, valamint a Pongrác Idősek Klubját – magába foglaló ingatlanegyüttes korszerűsítésével folytatódik a Pongrác lakótelep fejlesztése Kőbányán. </w:t>
      </w:r>
      <w:r w:rsidR="00D16336" w:rsidRPr="0020557A">
        <w:rPr>
          <w:rFonts w:asciiTheme="majorHAnsi" w:hAnsiTheme="majorHAnsi"/>
          <w:sz w:val="22"/>
          <w:szCs w:val="22"/>
        </w:rPr>
        <w:t>Mind a négy intézmény homlokzatát és padlásfödémét hőszigeteléssel lát</w:t>
      </w:r>
      <w:r w:rsidR="00226200" w:rsidRPr="0020557A">
        <w:rPr>
          <w:rFonts w:asciiTheme="majorHAnsi" w:hAnsiTheme="majorHAnsi"/>
          <w:sz w:val="22"/>
          <w:szCs w:val="22"/>
        </w:rPr>
        <w:t>ják</w:t>
      </w:r>
      <w:r w:rsidR="00D16336" w:rsidRPr="0020557A">
        <w:rPr>
          <w:rFonts w:asciiTheme="majorHAnsi" w:hAnsiTheme="majorHAnsi"/>
          <w:sz w:val="22"/>
          <w:szCs w:val="22"/>
        </w:rPr>
        <w:t xml:space="preserve"> el, cserél</w:t>
      </w:r>
      <w:r w:rsidR="00226200" w:rsidRPr="0020557A">
        <w:rPr>
          <w:rFonts w:asciiTheme="majorHAnsi" w:hAnsiTheme="majorHAnsi"/>
          <w:sz w:val="22"/>
          <w:szCs w:val="22"/>
        </w:rPr>
        <w:t>ik</w:t>
      </w:r>
      <w:r w:rsidR="00D16336" w:rsidRPr="0020557A">
        <w:rPr>
          <w:rFonts w:asciiTheme="majorHAnsi" w:hAnsiTheme="majorHAnsi"/>
          <w:sz w:val="22"/>
          <w:szCs w:val="22"/>
        </w:rPr>
        <w:t xml:space="preserve"> a korszerűtlen homlokzati nyílászárókat, kültéri lámpatesteket</w:t>
      </w:r>
      <w:r w:rsidR="00226200" w:rsidRPr="0020557A">
        <w:rPr>
          <w:rFonts w:asciiTheme="majorHAnsi" w:hAnsiTheme="majorHAnsi"/>
          <w:sz w:val="22"/>
          <w:szCs w:val="22"/>
        </w:rPr>
        <w:t xml:space="preserve">, emellett megújul az intézményegyütteshez tartozó zöldterület, az akadálymentességet és biztonságot új térkőburkolat és korlátok segítik, a bölcsőde játszóudvarára pedig biztonságos, az uniós előírásoknak megfelelő eszközök kerülnek. Az első ütemben az óvoda és a bölcsőde hőszigetelése, a hozzájuk tartozó zöldterületek megújítása és rendezése, valamint a bölcsődei játszóudvar felújítása készült el, az idősek otthonában pedig cserélték a korszerűtlen nyílászárókat. </w:t>
      </w:r>
      <w:r w:rsidR="00D16336" w:rsidRPr="0020557A">
        <w:rPr>
          <w:rFonts w:asciiTheme="majorHAnsi" w:hAnsiTheme="majorHAnsi"/>
          <w:sz w:val="22"/>
          <w:szCs w:val="22"/>
        </w:rPr>
        <w:t>A naponta több mint 200 gyermeket és idős</w:t>
      </w:r>
      <w:r w:rsidR="00226200" w:rsidRPr="0020557A">
        <w:rPr>
          <w:rFonts w:asciiTheme="majorHAnsi" w:hAnsiTheme="majorHAnsi"/>
          <w:sz w:val="22"/>
          <w:szCs w:val="22"/>
        </w:rPr>
        <w:t xml:space="preserve"> embert ellátó intézményegyüttes energetikai korszerűsítésére és felújítására nettó 144 millió forintot fordít Kőbánya, a teljes beruházás november 28-ára készül el. </w:t>
      </w:r>
    </w:p>
    <w:p w14:paraId="4B0C96EE" w14:textId="77777777" w:rsidR="00226200" w:rsidRPr="0020557A" w:rsidRDefault="00226200" w:rsidP="00A36E19">
      <w:pPr>
        <w:textAlignment w:val="baseline"/>
        <w:outlineLvl w:val="0"/>
        <w:rPr>
          <w:rFonts w:asciiTheme="majorHAnsi" w:hAnsiTheme="majorHAnsi"/>
          <w:sz w:val="22"/>
          <w:szCs w:val="22"/>
        </w:rPr>
      </w:pPr>
    </w:p>
    <w:p w14:paraId="18214D6D" w14:textId="6079014B" w:rsidR="0020557A" w:rsidRDefault="0020557A" w:rsidP="00A36E19">
      <w:pPr>
        <w:textAlignment w:val="baseline"/>
        <w:outlineLvl w:val="0"/>
        <w:rPr>
          <w:rFonts w:asciiTheme="majorHAnsi" w:hAnsiTheme="majorHAnsi"/>
          <w:sz w:val="22"/>
          <w:szCs w:val="22"/>
        </w:rPr>
      </w:pPr>
      <w:r w:rsidRPr="0020557A">
        <w:rPr>
          <w:rFonts w:asciiTheme="majorHAnsi" w:hAnsiTheme="majorHAnsi"/>
          <w:i/>
          <w:iCs/>
          <w:sz w:val="22"/>
          <w:szCs w:val="22"/>
        </w:rPr>
        <w:t xml:space="preserve">„A Kőbányai Önkormányzat kiemelt feladatának tartja a városrehabilitációt. </w:t>
      </w:r>
      <w:r w:rsidR="00FF4827">
        <w:rPr>
          <w:rFonts w:asciiTheme="majorHAnsi" w:hAnsiTheme="majorHAnsi"/>
          <w:i/>
          <w:iCs/>
          <w:sz w:val="22"/>
          <w:szCs w:val="22"/>
        </w:rPr>
        <w:t>Maga a</w:t>
      </w:r>
      <w:r w:rsidRPr="0020557A">
        <w:rPr>
          <w:rFonts w:asciiTheme="majorHAnsi" w:hAnsiTheme="majorHAnsi"/>
          <w:i/>
          <w:iCs/>
          <w:sz w:val="22"/>
          <w:szCs w:val="22"/>
        </w:rPr>
        <w:t xml:space="preserve"> Pongrác-lakótelep 2010 után egy több mint 1 milliárd forintos beruházás</w:t>
      </w:r>
      <w:r w:rsidR="00FF4827">
        <w:rPr>
          <w:rFonts w:asciiTheme="majorHAnsi" w:hAnsiTheme="majorHAnsi"/>
          <w:i/>
          <w:iCs/>
          <w:sz w:val="22"/>
          <w:szCs w:val="22"/>
        </w:rPr>
        <w:t>sal</w:t>
      </w:r>
      <w:r w:rsidRPr="0020557A">
        <w:rPr>
          <w:rFonts w:asciiTheme="majorHAnsi" w:hAnsiTheme="majorHAnsi"/>
          <w:i/>
          <w:iCs/>
          <w:sz w:val="22"/>
          <w:szCs w:val="22"/>
        </w:rPr>
        <w:t xml:space="preserve"> megújult</w:t>
      </w:r>
      <w:r w:rsidR="00FF4827">
        <w:rPr>
          <w:rFonts w:asciiTheme="majorHAnsi" w:hAnsiTheme="majorHAnsi"/>
          <w:i/>
          <w:iCs/>
          <w:sz w:val="22"/>
          <w:szCs w:val="22"/>
        </w:rPr>
        <w:t>. A</w:t>
      </w:r>
      <w:r w:rsidRPr="0020557A">
        <w:rPr>
          <w:rFonts w:asciiTheme="majorHAnsi" w:hAnsiTheme="majorHAnsi"/>
          <w:i/>
          <w:iCs/>
          <w:sz w:val="22"/>
          <w:szCs w:val="22"/>
        </w:rPr>
        <w:t xml:space="preserve"> fejlesztést az intézmények korszerűsítésével folytatjuk az itt lakók életminőségének javítása érdekében. Emellett az önkormányzat a társasházi fejlesztésekhez is hozzájárul, idén Kőbányán 222 társasház, köztük Pongrác-</w:t>
      </w:r>
      <w:r w:rsidRPr="0020557A">
        <w:rPr>
          <w:rFonts w:asciiTheme="majorHAnsi" w:hAnsiTheme="majorHAnsi"/>
          <w:sz w:val="22"/>
          <w:szCs w:val="22"/>
        </w:rPr>
        <w:t xml:space="preserve">telepi lakóközösség </w:t>
      </w:r>
      <w:r w:rsidRPr="00984B44">
        <w:rPr>
          <w:rFonts w:asciiTheme="majorHAnsi" w:hAnsiTheme="majorHAnsi"/>
          <w:i/>
          <w:iCs/>
          <w:sz w:val="22"/>
          <w:szCs w:val="22"/>
        </w:rPr>
        <w:t>jutott 489 millió forint támogatáshoz</w:t>
      </w:r>
      <w:r w:rsidRPr="0020557A">
        <w:rPr>
          <w:rFonts w:asciiTheme="majorHAnsi" w:hAnsiTheme="majorHAnsi"/>
          <w:sz w:val="22"/>
          <w:szCs w:val="22"/>
        </w:rPr>
        <w:t xml:space="preserve">.” – mondta az átadás után D. Kovács Róbert Antal polgármester. </w:t>
      </w:r>
    </w:p>
    <w:p w14:paraId="3E46CC34" w14:textId="77777777" w:rsidR="0020557A" w:rsidRDefault="0020557A" w:rsidP="00A36E19">
      <w:pPr>
        <w:textAlignment w:val="baseline"/>
        <w:outlineLvl w:val="0"/>
        <w:rPr>
          <w:rFonts w:asciiTheme="majorHAnsi" w:hAnsiTheme="majorHAnsi"/>
          <w:sz w:val="22"/>
          <w:szCs w:val="22"/>
        </w:rPr>
      </w:pPr>
    </w:p>
    <w:p w14:paraId="35BCA0B8" w14:textId="6382A68E" w:rsidR="0020557A" w:rsidRPr="0020557A" w:rsidRDefault="0020557A" w:rsidP="00A36E19">
      <w:pPr>
        <w:textAlignment w:val="baseline"/>
        <w:outlineLvl w:val="0"/>
        <w:rPr>
          <w:rFonts w:asciiTheme="majorHAnsi" w:hAnsiTheme="majorHAnsi"/>
          <w:sz w:val="22"/>
          <w:szCs w:val="22"/>
        </w:rPr>
      </w:pPr>
      <w:r w:rsidRPr="0020557A">
        <w:rPr>
          <w:rFonts w:asciiTheme="majorHAnsi" w:hAnsiTheme="majorHAnsi"/>
          <w:sz w:val="22"/>
          <w:szCs w:val="22"/>
        </w:rPr>
        <w:t>A Pongrác lakótelep rehabilitációja, a városrész fejlesztése 2010-ben kezdődött</w:t>
      </w:r>
      <w:r w:rsidR="00FF4827">
        <w:rPr>
          <w:rFonts w:asciiTheme="majorHAnsi" w:hAnsiTheme="majorHAnsi"/>
          <w:sz w:val="22"/>
          <w:szCs w:val="22"/>
        </w:rPr>
        <w:t xml:space="preserve">. </w:t>
      </w:r>
      <w:r w:rsidRPr="0020557A">
        <w:rPr>
          <w:rFonts w:asciiTheme="majorHAnsi" w:hAnsiTheme="majorHAnsi"/>
          <w:sz w:val="22"/>
          <w:szCs w:val="22"/>
        </w:rPr>
        <w:t xml:space="preserve">2015-ig 1,2 milliárd forintot fordított rá a kerület. Az akkori ütemben 20 társasház, benne 74 szociális bérlakás újult meg, korszerűsítették </w:t>
      </w:r>
      <w:r w:rsidR="00FF4827">
        <w:rPr>
          <w:rFonts w:asciiTheme="majorHAnsi" w:hAnsiTheme="majorHAnsi"/>
          <w:sz w:val="22"/>
          <w:szCs w:val="22"/>
        </w:rPr>
        <w:t xml:space="preserve">– egyebek mellett - </w:t>
      </w:r>
      <w:r w:rsidRPr="0020557A">
        <w:rPr>
          <w:rFonts w:asciiTheme="majorHAnsi" w:hAnsiTheme="majorHAnsi"/>
          <w:sz w:val="22"/>
          <w:szCs w:val="22"/>
        </w:rPr>
        <w:t xml:space="preserve">az óvodát, bölcsődét, az orvosi rendelőt és a közvilágítást, a megújított közterületek védelmében pedig a kerület térfigyelő kamerákat helyezett ki. </w:t>
      </w:r>
    </w:p>
    <w:sectPr w:rsidR="0020557A" w:rsidRPr="0020557A" w:rsidSect="00654C1B">
      <w:headerReference w:type="even" r:id="rId7"/>
      <w:headerReference w:type="default" r:id="rId8"/>
      <w:footerReference w:type="even" r:id="rId9"/>
      <w:footerReference w:type="default" r:id="rId10"/>
      <w:headerReference w:type="first" r:id="rId11"/>
      <w:footerReference w:type="first" r:id="rId12"/>
      <w:pgSz w:w="11901" w:h="16817"/>
      <w:pgMar w:top="2552" w:right="1134" w:bottom="2552" w:left="113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6A61B" w14:textId="77777777" w:rsidR="001E6DA9" w:rsidRDefault="001E6DA9" w:rsidP="009361FF">
      <w:r>
        <w:separator/>
      </w:r>
    </w:p>
  </w:endnote>
  <w:endnote w:type="continuationSeparator" w:id="0">
    <w:p w14:paraId="2EC2827E" w14:textId="77777777" w:rsidR="001E6DA9" w:rsidRDefault="001E6DA9"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宋体">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30EAEF" w14:textId="77777777" w:rsidR="005733CF" w:rsidRDefault="005733CF">
    <w:pPr>
      <w:pStyle w:val="ll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85380486"/>
      <w:docPartObj>
        <w:docPartGallery w:val="Page Numbers (Bottom of Page)"/>
        <w:docPartUnique/>
      </w:docPartObj>
    </w:sdtPr>
    <w:sdtEndPr/>
    <w:sdtContent>
      <w:p w14:paraId="607A2168" w14:textId="35CC6617" w:rsidR="00197650" w:rsidRDefault="00197650">
        <w:pPr>
          <w:pStyle w:val="llb"/>
          <w:jc w:val="right"/>
        </w:pPr>
        <w:r>
          <w:fldChar w:fldCharType="begin"/>
        </w:r>
        <w:r>
          <w:instrText>PAGE   \* MERGEFORMAT</w:instrText>
        </w:r>
        <w:r>
          <w:fldChar w:fldCharType="separate"/>
        </w:r>
        <w:r w:rsidR="006D51AE" w:rsidRPr="006D51AE">
          <w:rPr>
            <w:noProof/>
            <w:lang w:val="hu-HU"/>
          </w:rPr>
          <w:t>1</w:t>
        </w:r>
        <w:r>
          <w:fldChar w:fldCharType="end"/>
        </w:r>
      </w:p>
    </w:sdtContent>
  </w:sdt>
  <w:p w14:paraId="092C41A2" w14:textId="77777777" w:rsidR="005733CF" w:rsidRDefault="005733CF">
    <w:pPr>
      <w:pStyle w:val="llb"/>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AC486C" w14:textId="77777777" w:rsidR="005733CF" w:rsidRDefault="005733CF">
    <w:pPr>
      <w:pStyle w:val="ll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04394" w14:textId="77777777" w:rsidR="001E6DA9" w:rsidRDefault="001E6DA9" w:rsidP="009361FF">
      <w:r>
        <w:separator/>
      </w:r>
    </w:p>
  </w:footnote>
  <w:footnote w:type="continuationSeparator" w:id="0">
    <w:p w14:paraId="01310A8E" w14:textId="77777777" w:rsidR="001E6DA9" w:rsidRDefault="001E6DA9" w:rsidP="009361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56ABF5" w14:textId="6C068D8A" w:rsidR="005733CF" w:rsidRDefault="001E6DA9">
    <w:pPr>
      <w:pStyle w:val="lfej"/>
    </w:pPr>
    <w:r>
      <w:rPr>
        <w:noProof/>
      </w:rPr>
      <w:pict w14:anchorId="5270D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1" type="#_x0000_t75" style="position:absolute;margin-left:0;margin-top:0;width:595.3pt;height:841.9pt;z-index:-251657216;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2C45D7" w14:textId="71F5144D" w:rsidR="005733CF" w:rsidRDefault="001E6DA9">
    <w:pPr>
      <w:pStyle w:val="lfej"/>
    </w:pPr>
    <w:r>
      <w:rPr>
        <w:noProof/>
      </w:rPr>
      <w:pict w14:anchorId="6218C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0" type="#_x0000_t75" style="position:absolute;margin-left:0;margin-top:0;width:595.3pt;height:841.9pt;z-index:-251658240;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AB56D8" w14:textId="4D6262DA" w:rsidR="005733CF" w:rsidRDefault="001E6DA9">
    <w:pPr>
      <w:pStyle w:val="lfej"/>
    </w:pPr>
    <w:r>
      <w:rPr>
        <w:noProof/>
      </w:rPr>
      <w:pict w14:anchorId="52772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2" type="#_x0000_t75" style="position:absolute;margin-left:0;margin-top:0;width:595.3pt;height:841.9pt;z-index:-251656192;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344B"/>
    <w:multiLevelType w:val="multilevel"/>
    <w:tmpl w:val="BF98A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11232"/>
    <w:multiLevelType w:val="hybridMultilevel"/>
    <w:tmpl w:val="081EE048"/>
    <w:lvl w:ilvl="0" w:tplc="735AB91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2744BA"/>
    <w:multiLevelType w:val="hybridMultilevel"/>
    <w:tmpl w:val="D390EE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9A18FD"/>
    <w:multiLevelType w:val="hybridMultilevel"/>
    <w:tmpl w:val="25DA7260"/>
    <w:lvl w:ilvl="0" w:tplc="392CC570">
      <w:start w:val="1"/>
      <w:numFmt w:val="bullet"/>
      <w:lvlText w:val="-"/>
      <w:lvlJc w:val="left"/>
      <w:pPr>
        <w:ind w:left="72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9E1212B"/>
    <w:multiLevelType w:val="hybridMultilevel"/>
    <w:tmpl w:val="9CA863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C114D5"/>
    <w:multiLevelType w:val="hybridMultilevel"/>
    <w:tmpl w:val="CD4A413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ED70F2C"/>
    <w:multiLevelType w:val="hybridMultilevel"/>
    <w:tmpl w:val="A9C45C5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13A669EF"/>
    <w:multiLevelType w:val="hybridMultilevel"/>
    <w:tmpl w:val="77EE7AF0"/>
    <w:lvl w:ilvl="0" w:tplc="040E000D">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142B6F6F"/>
    <w:multiLevelType w:val="hybridMultilevel"/>
    <w:tmpl w:val="959053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56B6562"/>
    <w:multiLevelType w:val="hybridMultilevel"/>
    <w:tmpl w:val="60A4D77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9AA433F"/>
    <w:multiLevelType w:val="hybridMultilevel"/>
    <w:tmpl w:val="D3F4C23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CA04C29"/>
    <w:multiLevelType w:val="multilevel"/>
    <w:tmpl w:val="F53EF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E4A38FF"/>
    <w:multiLevelType w:val="multilevel"/>
    <w:tmpl w:val="AB7E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6DD2901"/>
    <w:multiLevelType w:val="hybridMultilevel"/>
    <w:tmpl w:val="A07AFE80"/>
    <w:lvl w:ilvl="0" w:tplc="392CC570">
      <w:start w:val="1"/>
      <w:numFmt w:val="bullet"/>
      <w:lvlText w:val="-"/>
      <w:lvlJc w:val="left"/>
      <w:pPr>
        <w:ind w:left="72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A140189"/>
    <w:multiLevelType w:val="multilevel"/>
    <w:tmpl w:val="06FE9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E3325F2"/>
    <w:multiLevelType w:val="hybridMultilevel"/>
    <w:tmpl w:val="5B6CAF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41E295D"/>
    <w:multiLevelType w:val="hybridMultilevel"/>
    <w:tmpl w:val="04DE06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67F741C"/>
    <w:multiLevelType w:val="multilevel"/>
    <w:tmpl w:val="5D50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68E2F9A"/>
    <w:multiLevelType w:val="hybridMultilevel"/>
    <w:tmpl w:val="3CCA8C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6FF09AE"/>
    <w:multiLevelType w:val="hybridMultilevel"/>
    <w:tmpl w:val="070CB752"/>
    <w:lvl w:ilvl="0" w:tplc="040E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Arial" w:hint="default"/>
      </w:rPr>
    </w:lvl>
    <w:lvl w:ilvl="2" w:tplc="FFFFFFFF">
      <w:start w:val="1"/>
      <w:numFmt w:val="bullet"/>
      <w:lvlText w:val=""/>
      <w:lvlJc w:val="left"/>
      <w:pPr>
        <w:ind w:left="2520" w:hanging="360"/>
      </w:pPr>
      <w:rPr>
        <w:rFonts w:ascii="Wingdings" w:hAnsi="Wingdings" w:cs="Arial" w:hint="default"/>
      </w:rPr>
    </w:lvl>
    <w:lvl w:ilvl="3" w:tplc="FFFFFFFF">
      <w:start w:val="1"/>
      <w:numFmt w:val="bullet"/>
      <w:lvlText w:val=""/>
      <w:lvlJc w:val="left"/>
      <w:pPr>
        <w:ind w:left="3240" w:hanging="360"/>
      </w:pPr>
      <w:rPr>
        <w:rFonts w:ascii="Symbol" w:hAnsi="Symbol" w:cs="MS Mincho" w:hint="default"/>
      </w:rPr>
    </w:lvl>
    <w:lvl w:ilvl="4" w:tplc="FFFFFFFF">
      <w:start w:val="1"/>
      <w:numFmt w:val="bullet"/>
      <w:lvlText w:val="o"/>
      <w:lvlJc w:val="left"/>
      <w:pPr>
        <w:ind w:left="3960" w:hanging="360"/>
      </w:pPr>
      <w:rPr>
        <w:rFonts w:ascii="Courier New" w:hAnsi="Courier New" w:cs="Arial" w:hint="default"/>
      </w:rPr>
    </w:lvl>
    <w:lvl w:ilvl="5" w:tplc="FFFFFFFF">
      <w:start w:val="1"/>
      <w:numFmt w:val="bullet"/>
      <w:lvlText w:val=""/>
      <w:lvlJc w:val="left"/>
      <w:pPr>
        <w:ind w:left="4680" w:hanging="360"/>
      </w:pPr>
      <w:rPr>
        <w:rFonts w:ascii="Wingdings" w:hAnsi="Wingdings" w:cs="Arial" w:hint="default"/>
      </w:rPr>
    </w:lvl>
    <w:lvl w:ilvl="6" w:tplc="FFFFFFFF">
      <w:start w:val="1"/>
      <w:numFmt w:val="bullet"/>
      <w:lvlText w:val=""/>
      <w:lvlJc w:val="left"/>
      <w:pPr>
        <w:ind w:left="5400" w:hanging="360"/>
      </w:pPr>
      <w:rPr>
        <w:rFonts w:ascii="Symbol" w:hAnsi="Symbol" w:cs="MS Mincho" w:hint="default"/>
      </w:rPr>
    </w:lvl>
    <w:lvl w:ilvl="7" w:tplc="FFFFFFFF">
      <w:start w:val="1"/>
      <w:numFmt w:val="bullet"/>
      <w:lvlText w:val="o"/>
      <w:lvlJc w:val="left"/>
      <w:pPr>
        <w:ind w:left="6120" w:hanging="360"/>
      </w:pPr>
      <w:rPr>
        <w:rFonts w:ascii="Courier New" w:hAnsi="Courier New" w:cs="Arial" w:hint="default"/>
      </w:rPr>
    </w:lvl>
    <w:lvl w:ilvl="8" w:tplc="FFFFFFFF">
      <w:start w:val="1"/>
      <w:numFmt w:val="bullet"/>
      <w:lvlText w:val=""/>
      <w:lvlJc w:val="left"/>
      <w:pPr>
        <w:ind w:left="6840" w:hanging="360"/>
      </w:pPr>
      <w:rPr>
        <w:rFonts w:ascii="Wingdings" w:hAnsi="Wingdings" w:cs="Arial" w:hint="default"/>
      </w:rPr>
    </w:lvl>
  </w:abstractNum>
  <w:abstractNum w:abstractNumId="20">
    <w:nsid w:val="39CA270D"/>
    <w:multiLevelType w:val="hybridMultilevel"/>
    <w:tmpl w:val="B35694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1732590"/>
    <w:multiLevelType w:val="hybridMultilevel"/>
    <w:tmpl w:val="920AF276"/>
    <w:lvl w:ilvl="0" w:tplc="392CC570">
      <w:start w:val="1"/>
      <w:numFmt w:val="bullet"/>
      <w:lvlText w:val="-"/>
      <w:lvlJc w:val="left"/>
      <w:pPr>
        <w:ind w:left="1800" w:hanging="360"/>
      </w:pPr>
      <w:rPr>
        <w:rFonts w:ascii="Arial Narrow" w:eastAsiaTheme="minorHAnsi" w:hAnsi="Arial Narrow" w:cs="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nsid w:val="504C304B"/>
    <w:multiLevelType w:val="hybridMultilevel"/>
    <w:tmpl w:val="1BAC0AA4"/>
    <w:lvl w:ilvl="0" w:tplc="44F61C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751067F"/>
    <w:multiLevelType w:val="multilevel"/>
    <w:tmpl w:val="E822E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7621DE6"/>
    <w:multiLevelType w:val="hybridMultilevel"/>
    <w:tmpl w:val="3458875A"/>
    <w:lvl w:ilvl="0" w:tplc="FAC034E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A967C0C"/>
    <w:multiLevelType w:val="hybridMultilevel"/>
    <w:tmpl w:val="6342479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F4A5E31"/>
    <w:multiLevelType w:val="hybridMultilevel"/>
    <w:tmpl w:val="87D69C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5BE6B40"/>
    <w:multiLevelType w:val="multilevel"/>
    <w:tmpl w:val="729EA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61F1195"/>
    <w:multiLevelType w:val="hybridMultilevel"/>
    <w:tmpl w:val="87A674EE"/>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8E8605F"/>
    <w:multiLevelType w:val="hybridMultilevel"/>
    <w:tmpl w:val="F17EEFFA"/>
    <w:lvl w:ilvl="0" w:tplc="040E000B">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nsid w:val="6C332C4E"/>
    <w:multiLevelType w:val="multilevel"/>
    <w:tmpl w:val="C91AA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CCC1E7A"/>
    <w:multiLevelType w:val="hybridMultilevel"/>
    <w:tmpl w:val="C854C4FA"/>
    <w:lvl w:ilvl="0" w:tplc="392CC570">
      <w:start w:val="1"/>
      <w:numFmt w:val="bullet"/>
      <w:lvlText w:val="-"/>
      <w:lvlJc w:val="left"/>
      <w:pPr>
        <w:ind w:left="108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6F67A9B"/>
    <w:multiLevelType w:val="hybridMultilevel"/>
    <w:tmpl w:val="B3E62EB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7292283"/>
    <w:multiLevelType w:val="hybridMultilevel"/>
    <w:tmpl w:val="8152CF40"/>
    <w:lvl w:ilvl="0" w:tplc="392CC570">
      <w:start w:val="1"/>
      <w:numFmt w:val="bullet"/>
      <w:lvlText w:val="-"/>
      <w:lvlJc w:val="left"/>
      <w:pPr>
        <w:ind w:left="1080" w:hanging="360"/>
      </w:pPr>
      <w:rPr>
        <w:rFonts w:ascii="Arial Narrow" w:eastAsiaTheme="minorHAnsi" w:hAnsi="Arial Narrow" w:cs="Aria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nsid w:val="7D504088"/>
    <w:multiLevelType w:val="hybridMultilevel"/>
    <w:tmpl w:val="FEFE03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E8750C7"/>
    <w:multiLevelType w:val="multilevel"/>
    <w:tmpl w:val="73505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29"/>
  </w:num>
  <w:num w:numId="4">
    <w:abstractNumId w:val="10"/>
  </w:num>
  <w:num w:numId="5">
    <w:abstractNumId w:val="20"/>
  </w:num>
  <w:num w:numId="6">
    <w:abstractNumId w:val="15"/>
  </w:num>
  <w:num w:numId="7">
    <w:abstractNumId w:val="16"/>
  </w:num>
  <w:num w:numId="8">
    <w:abstractNumId w:val="26"/>
  </w:num>
  <w:num w:numId="9">
    <w:abstractNumId w:val="28"/>
  </w:num>
  <w:num w:numId="10">
    <w:abstractNumId w:val="7"/>
  </w:num>
  <w:num w:numId="11">
    <w:abstractNumId w:val="5"/>
  </w:num>
  <w:num w:numId="12">
    <w:abstractNumId w:val="22"/>
  </w:num>
  <w:num w:numId="13">
    <w:abstractNumId w:val="1"/>
  </w:num>
  <w:num w:numId="14">
    <w:abstractNumId w:val="9"/>
  </w:num>
  <w:num w:numId="15">
    <w:abstractNumId w:val="4"/>
  </w:num>
  <w:num w:numId="16">
    <w:abstractNumId w:val="18"/>
  </w:num>
  <w:num w:numId="17">
    <w:abstractNumId w:val="24"/>
  </w:num>
  <w:num w:numId="18">
    <w:abstractNumId w:val="31"/>
  </w:num>
  <w:num w:numId="19">
    <w:abstractNumId w:val="34"/>
  </w:num>
  <w:num w:numId="20">
    <w:abstractNumId w:val="21"/>
  </w:num>
  <w:num w:numId="21">
    <w:abstractNumId w:val="2"/>
  </w:num>
  <w:num w:numId="22">
    <w:abstractNumId w:val="25"/>
  </w:num>
  <w:num w:numId="23">
    <w:abstractNumId w:val="32"/>
  </w:num>
  <w:num w:numId="24">
    <w:abstractNumId w:val="6"/>
  </w:num>
  <w:num w:numId="25">
    <w:abstractNumId w:val="33"/>
  </w:num>
  <w:num w:numId="26">
    <w:abstractNumId w:val="13"/>
  </w:num>
  <w:num w:numId="27">
    <w:abstractNumId w:val="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2"/>
  </w:num>
  <w:num w:numId="31">
    <w:abstractNumId w:val="23"/>
  </w:num>
  <w:num w:numId="32">
    <w:abstractNumId w:val="30"/>
  </w:num>
  <w:num w:numId="33">
    <w:abstractNumId w:val="14"/>
  </w:num>
  <w:num w:numId="34">
    <w:abstractNumId w:val="17"/>
  </w:num>
  <w:num w:numId="35">
    <w:abstractNumId w:val="2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FF"/>
    <w:rsid w:val="000021D5"/>
    <w:rsid w:val="000054B4"/>
    <w:rsid w:val="0001764A"/>
    <w:rsid w:val="000249A9"/>
    <w:rsid w:val="00042308"/>
    <w:rsid w:val="00042899"/>
    <w:rsid w:val="00055640"/>
    <w:rsid w:val="00081980"/>
    <w:rsid w:val="000977DA"/>
    <w:rsid w:val="00124199"/>
    <w:rsid w:val="00135764"/>
    <w:rsid w:val="001629E3"/>
    <w:rsid w:val="001717EB"/>
    <w:rsid w:val="001725A5"/>
    <w:rsid w:val="00177C94"/>
    <w:rsid w:val="001866DA"/>
    <w:rsid w:val="001967C5"/>
    <w:rsid w:val="00197650"/>
    <w:rsid w:val="001B203B"/>
    <w:rsid w:val="001C7644"/>
    <w:rsid w:val="001E4132"/>
    <w:rsid w:val="001E6DA9"/>
    <w:rsid w:val="0020557A"/>
    <w:rsid w:val="002066DC"/>
    <w:rsid w:val="00226200"/>
    <w:rsid w:val="002404F0"/>
    <w:rsid w:val="00241C1E"/>
    <w:rsid w:val="002544D7"/>
    <w:rsid w:val="002872C4"/>
    <w:rsid w:val="00292013"/>
    <w:rsid w:val="002A6790"/>
    <w:rsid w:val="002B0C86"/>
    <w:rsid w:val="002C41B6"/>
    <w:rsid w:val="002D0B59"/>
    <w:rsid w:val="002D4CF3"/>
    <w:rsid w:val="002E280A"/>
    <w:rsid w:val="002E7392"/>
    <w:rsid w:val="00310C03"/>
    <w:rsid w:val="0031109F"/>
    <w:rsid w:val="00314AF0"/>
    <w:rsid w:val="00315100"/>
    <w:rsid w:val="00330767"/>
    <w:rsid w:val="00340CCD"/>
    <w:rsid w:val="00371874"/>
    <w:rsid w:val="00381C32"/>
    <w:rsid w:val="003946E7"/>
    <w:rsid w:val="003B04B4"/>
    <w:rsid w:val="003B7045"/>
    <w:rsid w:val="003D3559"/>
    <w:rsid w:val="003D7310"/>
    <w:rsid w:val="003E1E12"/>
    <w:rsid w:val="003F10EA"/>
    <w:rsid w:val="0041441A"/>
    <w:rsid w:val="00417F43"/>
    <w:rsid w:val="00422A83"/>
    <w:rsid w:val="00423F47"/>
    <w:rsid w:val="004259A9"/>
    <w:rsid w:val="00440FEF"/>
    <w:rsid w:val="00454FA8"/>
    <w:rsid w:val="004712A6"/>
    <w:rsid w:val="004C3DF8"/>
    <w:rsid w:val="004D13B3"/>
    <w:rsid w:val="004E04A6"/>
    <w:rsid w:val="004E4F22"/>
    <w:rsid w:val="004F638A"/>
    <w:rsid w:val="00517F88"/>
    <w:rsid w:val="00543EC0"/>
    <w:rsid w:val="005624DE"/>
    <w:rsid w:val="0057320C"/>
    <w:rsid w:val="005733CF"/>
    <w:rsid w:val="0059531E"/>
    <w:rsid w:val="005B18E9"/>
    <w:rsid w:val="0062048E"/>
    <w:rsid w:val="006207AC"/>
    <w:rsid w:val="00620B23"/>
    <w:rsid w:val="00623D8E"/>
    <w:rsid w:val="0065481A"/>
    <w:rsid w:val="00654C1B"/>
    <w:rsid w:val="00663221"/>
    <w:rsid w:val="006710C8"/>
    <w:rsid w:val="00672169"/>
    <w:rsid w:val="00672992"/>
    <w:rsid w:val="00685C52"/>
    <w:rsid w:val="006916B0"/>
    <w:rsid w:val="006A6CE3"/>
    <w:rsid w:val="006C366D"/>
    <w:rsid w:val="006D51AE"/>
    <w:rsid w:val="006F048F"/>
    <w:rsid w:val="00710662"/>
    <w:rsid w:val="00733D7F"/>
    <w:rsid w:val="00752065"/>
    <w:rsid w:val="00783300"/>
    <w:rsid w:val="00783404"/>
    <w:rsid w:val="007948FE"/>
    <w:rsid w:val="007D3506"/>
    <w:rsid w:val="008009C5"/>
    <w:rsid w:val="00822D20"/>
    <w:rsid w:val="008251B1"/>
    <w:rsid w:val="0085714E"/>
    <w:rsid w:val="00863BF2"/>
    <w:rsid w:val="00896FD2"/>
    <w:rsid w:val="008A073C"/>
    <w:rsid w:val="008B0804"/>
    <w:rsid w:val="008B4ED9"/>
    <w:rsid w:val="008B507A"/>
    <w:rsid w:val="008B5275"/>
    <w:rsid w:val="008B6B66"/>
    <w:rsid w:val="008C2FCD"/>
    <w:rsid w:val="008C6B5B"/>
    <w:rsid w:val="008D10AE"/>
    <w:rsid w:val="008D739D"/>
    <w:rsid w:val="009361FF"/>
    <w:rsid w:val="00950540"/>
    <w:rsid w:val="00961219"/>
    <w:rsid w:val="0098244F"/>
    <w:rsid w:val="00984B44"/>
    <w:rsid w:val="009948EB"/>
    <w:rsid w:val="009B05FF"/>
    <w:rsid w:val="009D283E"/>
    <w:rsid w:val="009E665C"/>
    <w:rsid w:val="00A3422B"/>
    <w:rsid w:val="00A34412"/>
    <w:rsid w:val="00A36E19"/>
    <w:rsid w:val="00A57E81"/>
    <w:rsid w:val="00A81AB8"/>
    <w:rsid w:val="00A93452"/>
    <w:rsid w:val="00AA4ACF"/>
    <w:rsid w:val="00AC36DF"/>
    <w:rsid w:val="00B01E76"/>
    <w:rsid w:val="00B05182"/>
    <w:rsid w:val="00B061DB"/>
    <w:rsid w:val="00B16323"/>
    <w:rsid w:val="00B20A3A"/>
    <w:rsid w:val="00B21B9A"/>
    <w:rsid w:val="00B35EA3"/>
    <w:rsid w:val="00B90420"/>
    <w:rsid w:val="00B92A78"/>
    <w:rsid w:val="00B9417D"/>
    <w:rsid w:val="00BA2C9F"/>
    <w:rsid w:val="00BB765E"/>
    <w:rsid w:val="00BD6FAA"/>
    <w:rsid w:val="00BE5771"/>
    <w:rsid w:val="00C32DE6"/>
    <w:rsid w:val="00C43A18"/>
    <w:rsid w:val="00C469F0"/>
    <w:rsid w:val="00C5606A"/>
    <w:rsid w:val="00C6106C"/>
    <w:rsid w:val="00C630D8"/>
    <w:rsid w:val="00C8520B"/>
    <w:rsid w:val="00C8737C"/>
    <w:rsid w:val="00C90A6E"/>
    <w:rsid w:val="00C94680"/>
    <w:rsid w:val="00CC2168"/>
    <w:rsid w:val="00D12429"/>
    <w:rsid w:val="00D13DC6"/>
    <w:rsid w:val="00D16336"/>
    <w:rsid w:val="00D16E64"/>
    <w:rsid w:val="00D51094"/>
    <w:rsid w:val="00D57219"/>
    <w:rsid w:val="00D675B6"/>
    <w:rsid w:val="00D9138C"/>
    <w:rsid w:val="00DB44BE"/>
    <w:rsid w:val="00DD7369"/>
    <w:rsid w:val="00E05A69"/>
    <w:rsid w:val="00E13B72"/>
    <w:rsid w:val="00E236BC"/>
    <w:rsid w:val="00E373EE"/>
    <w:rsid w:val="00E47541"/>
    <w:rsid w:val="00E546D9"/>
    <w:rsid w:val="00E62E91"/>
    <w:rsid w:val="00E71DE4"/>
    <w:rsid w:val="00E72261"/>
    <w:rsid w:val="00E9573E"/>
    <w:rsid w:val="00EA3B3D"/>
    <w:rsid w:val="00EC48E1"/>
    <w:rsid w:val="00EE45CD"/>
    <w:rsid w:val="00EF3E77"/>
    <w:rsid w:val="00F01C5D"/>
    <w:rsid w:val="00F01E3D"/>
    <w:rsid w:val="00F02365"/>
    <w:rsid w:val="00F14C53"/>
    <w:rsid w:val="00F400CE"/>
    <w:rsid w:val="00F51652"/>
    <w:rsid w:val="00F655C7"/>
    <w:rsid w:val="00F81FEE"/>
    <w:rsid w:val="00FA14C0"/>
    <w:rsid w:val="00FA1B68"/>
    <w:rsid w:val="00FB72FF"/>
    <w:rsid w:val="00FD305E"/>
    <w:rsid w:val="00FD6F19"/>
    <w:rsid w:val="00FD705C"/>
    <w:rsid w:val="00FF35C7"/>
    <w:rsid w:val="00FF44EE"/>
    <w:rsid w:val="00FF4827"/>
    <w:rsid w:val="00FF751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3"/>
    <o:shapelayout v:ext="edit">
      <o:idmap v:ext="edit" data="1"/>
    </o:shapelayout>
  </w:shapeDefaults>
  <w:decimalSymbol w:val=","/>
  <w:listSeparator w:val=";"/>
  <w14:docId w14:val="535F8F91"/>
  <w15:docId w15:val="{BC51504F-9A32-4AA4-B6DD-39C6A0FE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9361FF"/>
  </w:style>
  <w:style w:type="paragraph" w:styleId="Cmsor3">
    <w:name w:val="heading 3"/>
    <w:basedOn w:val="Norml"/>
    <w:next w:val="Norml"/>
    <w:link w:val="Cmsor3Char"/>
    <w:uiPriority w:val="9"/>
    <w:unhideWhenUsed/>
    <w:qFormat/>
    <w:rsid w:val="00EE45CD"/>
    <w:pPr>
      <w:keepNext/>
      <w:spacing w:before="360" w:after="180" w:line="276" w:lineRule="auto"/>
      <w:jc w:val="both"/>
      <w:outlineLvl w:val="2"/>
    </w:pPr>
    <w:rPr>
      <w:rFonts w:ascii="Cambria" w:eastAsia="Times New Roman" w:hAnsi="Cambria" w:cs="Times New Roman"/>
      <w:b/>
      <w:bCs/>
      <w:sz w:val="26"/>
      <w:szCs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 w:type="character" w:customStyle="1" w:styleId="Cmsor3Char">
    <w:name w:val="Címsor 3 Char"/>
    <w:basedOn w:val="Bekezdsalapbettpusa"/>
    <w:link w:val="Cmsor3"/>
    <w:uiPriority w:val="9"/>
    <w:rsid w:val="00EE45CD"/>
    <w:rPr>
      <w:rFonts w:ascii="Cambria" w:eastAsia="Times New Roman" w:hAnsi="Cambria" w:cs="Times New Roman"/>
      <w:b/>
      <w:bCs/>
      <w:sz w:val="26"/>
      <w:szCs w:val="26"/>
      <w:lang w:val="hu-HU"/>
    </w:rPr>
  </w:style>
  <w:style w:type="paragraph" w:styleId="Listabekezds">
    <w:name w:val="List Paragraph"/>
    <w:basedOn w:val="Norml"/>
    <w:uiPriority w:val="34"/>
    <w:qFormat/>
    <w:rsid w:val="00EE45CD"/>
    <w:pPr>
      <w:spacing w:after="160" w:line="259" w:lineRule="auto"/>
      <w:ind w:left="720"/>
      <w:contextualSpacing/>
    </w:pPr>
    <w:rPr>
      <w:rFonts w:eastAsiaTheme="minorHAnsi"/>
      <w:sz w:val="22"/>
      <w:szCs w:val="22"/>
      <w:lang w:val="hu-HU"/>
    </w:rPr>
  </w:style>
  <w:style w:type="paragraph" w:styleId="NormlWeb">
    <w:name w:val="Normal (Web)"/>
    <w:basedOn w:val="Norml"/>
    <w:uiPriority w:val="99"/>
    <w:unhideWhenUsed/>
    <w:rsid w:val="00EE45CD"/>
    <w:pPr>
      <w:spacing w:before="100" w:beforeAutospacing="1" w:after="100" w:afterAutospacing="1"/>
    </w:pPr>
    <w:rPr>
      <w:rFonts w:ascii="Times New Roman" w:eastAsia="Times New Roman" w:hAnsi="Times New Roman" w:cs="Times New Roman"/>
      <w:lang w:val="hu-HU" w:eastAsia="hu-HU"/>
    </w:rPr>
  </w:style>
  <w:style w:type="character" w:styleId="Hiperhivatkozs">
    <w:name w:val="Hyperlink"/>
    <w:basedOn w:val="Bekezdsalapbettpusa"/>
    <w:uiPriority w:val="99"/>
    <w:unhideWhenUsed/>
    <w:rsid w:val="008B507A"/>
    <w:rPr>
      <w:color w:val="0000FF" w:themeColor="hyperlink"/>
      <w:u w:val="single"/>
    </w:rPr>
  </w:style>
  <w:style w:type="paragraph" w:styleId="Buborkszveg">
    <w:name w:val="Balloon Text"/>
    <w:basedOn w:val="Norml"/>
    <w:link w:val="BuborkszvegChar"/>
    <w:uiPriority w:val="99"/>
    <w:semiHidden/>
    <w:unhideWhenUsed/>
    <w:rsid w:val="00FA14C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14C0"/>
    <w:rPr>
      <w:rFonts w:ascii="Segoe UI" w:hAnsi="Segoe UI" w:cs="Segoe UI"/>
      <w:sz w:val="18"/>
      <w:szCs w:val="18"/>
    </w:rPr>
  </w:style>
  <w:style w:type="paragraph" w:styleId="Nincstrkz">
    <w:name w:val="No Spacing"/>
    <w:uiPriority w:val="1"/>
    <w:qFormat/>
    <w:rsid w:val="004E04A6"/>
    <w:rPr>
      <w:rFonts w:ascii="Arial" w:eastAsia="Arial" w:hAnsi="Arial" w:cs="Arial"/>
      <w:sz w:val="22"/>
      <w:szCs w:val="22"/>
      <w:lang w:val="en" w:eastAsia="hu-HU"/>
    </w:rPr>
  </w:style>
  <w:style w:type="character" w:styleId="Kiemels2">
    <w:name w:val="Strong"/>
    <w:basedOn w:val="Bekezdsalapbettpusa"/>
    <w:uiPriority w:val="22"/>
    <w:qFormat/>
    <w:rsid w:val="004E04A6"/>
    <w:rPr>
      <w:b/>
      <w:bCs/>
    </w:rPr>
  </w:style>
  <w:style w:type="character" w:styleId="Mrltotthiperhivatkozs">
    <w:name w:val="FollowedHyperlink"/>
    <w:basedOn w:val="Bekezdsalapbettpusa"/>
    <w:uiPriority w:val="99"/>
    <w:semiHidden/>
    <w:unhideWhenUsed/>
    <w:rsid w:val="005624DE"/>
    <w:rPr>
      <w:color w:val="800080" w:themeColor="followedHyperlink"/>
      <w:u w:val="single"/>
    </w:rPr>
  </w:style>
  <w:style w:type="character" w:styleId="Kiemels">
    <w:name w:val="Emphasis"/>
    <w:basedOn w:val="Bekezdsalapbettpusa"/>
    <w:uiPriority w:val="20"/>
    <w:qFormat/>
    <w:rsid w:val="00950540"/>
    <w:rPr>
      <w:i/>
      <w:iCs/>
    </w:rPr>
  </w:style>
  <w:style w:type="paragraph" w:customStyle="1" w:styleId="Standard">
    <w:name w:val="Standard"/>
    <w:rsid w:val="00B16323"/>
    <w:pPr>
      <w:widowControl w:val="0"/>
      <w:suppressAutoHyphens/>
      <w:autoSpaceDN w:val="0"/>
    </w:pPr>
    <w:rPr>
      <w:rFonts w:ascii="Liberation Serif" w:eastAsia="SimSun, 宋体" w:hAnsi="Liberation Serif" w:cs="Mangal"/>
      <w:kern w:val="3"/>
      <w:lang w:val="hu-HU" w:eastAsia="zh-CN" w:bidi="hi-IN"/>
    </w:rPr>
  </w:style>
  <w:style w:type="paragraph" w:customStyle="1" w:styleId="xmsolistparagraph">
    <w:name w:val="x_msolistparagraph"/>
    <w:basedOn w:val="Norml"/>
    <w:rsid w:val="00B061DB"/>
    <w:pPr>
      <w:spacing w:before="100" w:beforeAutospacing="1" w:after="100" w:afterAutospacing="1"/>
    </w:pPr>
    <w:rPr>
      <w:rFonts w:ascii="Calibri" w:eastAsiaTheme="minorHAnsi" w:hAnsi="Calibri" w:cs="Calibri"/>
      <w:sz w:val="22"/>
      <w:szCs w:val="22"/>
      <w:lang w:val="hu-HU" w:eastAsia="hu-HU"/>
    </w:rPr>
  </w:style>
  <w:style w:type="paragraph" w:customStyle="1" w:styleId="m835524238516253008western">
    <w:name w:val="m_835524238516253008western"/>
    <w:basedOn w:val="Norml"/>
    <w:rsid w:val="008009C5"/>
    <w:pPr>
      <w:spacing w:before="100" w:beforeAutospacing="1" w:after="100" w:afterAutospacing="1"/>
    </w:pPr>
    <w:rPr>
      <w:rFonts w:ascii="Calibri" w:eastAsiaTheme="minorHAnsi" w:hAnsi="Calibri" w:cs="Calibri"/>
      <w:sz w:val="22"/>
      <w:szCs w:val="2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3440">
      <w:bodyDiv w:val="1"/>
      <w:marLeft w:val="0"/>
      <w:marRight w:val="0"/>
      <w:marTop w:val="0"/>
      <w:marBottom w:val="0"/>
      <w:divBdr>
        <w:top w:val="none" w:sz="0" w:space="0" w:color="auto"/>
        <w:left w:val="none" w:sz="0" w:space="0" w:color="auto"/>
        <w:bottom w:val="none" w:sz="0" w:space="0" w:color="auto"/>
        <w:right w:val="none" w:sz="0" w:space="0" w:color="auto"/>
      </w:divBdr>
    </w:div>
    <w:div w:id="915437181">
      <w:bodyDiv w:val="1"/>
      <w:marLeft w:val="0"/>
      <w:marRight w:val="0"/>
      <w:marTop w:val="0"/>
      <w:marBottom w:val="0"/>
      <w:divBdr>
        <w:top w:val="none" w:sz="0" w:space="0" w:color="auto"/>
        <w:left w:val="none" w:sz="0" w:space="0" w:color="auto"/>
        <w:bottom w:val="none" w:sz="0" w:space="0" w:color="auto"/>
        <w:right w:val="none" w:sz="0" w:space="0" w:color="auto"/>
      </w:divBdr>
    </w:div>
    <w:div w:id="1083407099">
      <w:bodyDiv w:val="1"/>
      <w:marLeft w:val="0"/>
      <w:marRight w:val="0"/>
      <w:marTop w:val="0"/>
      <w:marBottom w:val="0"/>
      <w:divBdr>
        <w:top w:val="none" w:sz="0" w:space="0" w:color="auto"/>
        <w:left w:val="none" w:sz="0" w:space="0" w:color="auto"/>
        <w:bottom w:val="none" w:sz="0" w:space="0" w:color="auto"/>
        <w:right w:val="none" w:sz="0" w:space="0" w:color="auto"/>
      </w:divBdr>
    </w:div>
    <w:div w:id="1167400151">
      <w:bodyDiv w:val="1"/>
      <w:marLeft w:val="0"/>
      <w:marRight w:val="0"/>
      <w:marTop w:val="0"/>
      <w:marBottom w:val="0"/>
      <w:divBdr>
        <w:top w:val="none" w:sz="0" w:space="0" w:color="auto"/>
        <w:left w:val="none" w:sz="0" w:space="0" w:color="auto"/>
        <w:bottom w:val="none" w:sz="0" w:space="0" w:color="auto"/>
        <w:right w:val="none" w:sz="0" w:space="0" w:color="auto"/>
      </w:divBdr>
    </w:div>
    <w:div w:id="1989553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396</Words>
  <Characters>2737</Characters>
  <Application>Microsoft Macintosh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Gyárfás Zsuzsanna</dc:creator>
  <cp:lastModifiedBy>Dobrai Zsuzsanna</cp:lastModifiedBy>
  <cp:revision>3</cp:revision>
  <cp:lastPrinted>2019-09-17T10:45:00Z</cp:lastPrinted>
  <dcterms:created xsi:type="dcterms:W3CDTF">2019-09-18T21:09:00Z</dcterms:created>
  <dcterms:modified xsi:type="dcterms:W3CDTF">2019-09-18T21:12:00Z</dcterms:modified>
</cp:coreProperties>
</file>